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59F" w:rsidRPr="000C259F" w:rsidRDefault="000C259F" w:rsidP="000C259F">
      <w:pPr>
        <w:spacing w:line="440" w:lineRule="exact"/>
        <w:jc w:val="center"/>
        <w:rPr>
          <w:rFonts w:ascii="Times New Roman" w:eastAsia="標楷體" w:hAnsi="Times New Roman" w:cs="Times New Roman"/>
          <w:b/>
          <w:sz w:val="32"/>
          <w:szCs w:val="32"/>
          <w:lang w:val="x-none" w:eastAsia="x-none"/>
        </w:rPr>
      </w:pPr>
      <w:r w:rsidRPr="000C259F">
        <w:rPr>
          <w:rFonts w:ascii="Times New Roman" w:eastAsia="標楷體" w:hAnsi="Times New Roman" w:cs="Times New Roman" w:hint="eastAsia"/>
          <w:b/>
          <w:sz w:val="32"/>
          <w:szCs w:val="28"/>
          <w:lang w:val="x-none" w:eastAsia="x-none"/>
        </w:rPr>
        <w:t>「</w:t>
      </w:r>
      <w:proofErr w:type="spellStart"/>
      <w:r w:rsidRPr="000C259F">
        <w:rPr>
          <w:rFonts w:ascii="Times New Roman" w:eastAsia="標楷體" w:hAnsi="Times New Roman" w:cs="Times New Roman"/>
          <w:b/>
          <w:spacing w:val="-6"/>
          <w:sz w:val="32"/>
          <w:szCs w:val="28"/>
          <w:lang w:val="x-none" w:eastAsia="x-none"/>
        </w:rPr>
        <w:t>產業聚落供應鏈數位串流暨</w:t>
      </w:r>
      <w:r w:rsidRPr="000C259F">
        <w:rPr>
          <w:rFonts w:ascii="Times New Roman" w:eastAsia="標楷體" w:hAnsi="Times New Roman" w:cs="Times New Roman"/>
          <w:b/>
          <w:spacing w:val="-6"/>
          <w:sz w:val="32"/>
          <w:szCs w:val="28"/>
          <w:lang w:val="x-none" w:eastAsia="x-none"/>
        </w:rPr>
        <w:t>AI</w:t>
      </w:r>
      <w:r w:rsidRPr="000C259F">
        <w:rPr>
          <w:rFonts w:ascii="Times New Roman" w:eastAsia="標楷體" w:hAnsi="Times New Roman" w:cs="Times New Roman"/>
          <w:b/>
          <w:spacing w:val="-6"/>
          <w:sz w:val="32"/>
          <w:szCs w:val="28"/>
          <w:lang w:val="x-none" w:eastAsia="x-none"/>
        </w:rPr>
        <w:t>應用</w:t>
      </w:r>
      <w:r w:rsidRPr="000C259F">
        <w:rPr>
          <w:rFonts w:ascii="Times New Roman" w:eastAsia="標楷體" w:hAnsi="Times New Roman" w:cs="Times New Roman" w:hint="eastAsia"/>
          <w:b/>
          <w:spacing w:val="-6"/>
          <w:sz w:val="32"/>
          <w:szCs w:val="28"/>
          <w:lang w:val="x-none"/>
        </w:rPr>
        <w:t>計畫</w:t>
      </w:r>
      <w:proofErr w:type="spellEnd"/>
      <w:r w:rsidRPr="000C259F">
        <w:rPr>
          <w:rFonts w:ascii="Times New Roman" w:eastAsia="標楷體" w:hAnsi="Times New Roman" w:cs="Times New Roman"/>
          <w:b/>
          <w:sz w:val="32"/>
          <w:szCs w:val="32"/>
          <w:lang w:val="x-none" w:eastAsia="x-none"/>
        </w:rPr>
        <w:t>」</w:t>
      </w:r>
      <w:proofErr w:type="spellStart"/>
      <w:r w:rsidRPr="000C259F">
        <w:rPr>
          <w:rFonts w:ascii="Times New Roman" w:eastAsia="標楷體" w:hAnsi="Times New Roman" w:cs="Times New Roman" w:hint="eastAsia"/>
          <w:b/>
          <w:sz w:val="32"/>
          <w:szCs w:val="32"/>
          <w:lang w:val="x-none"/>
        </w:rPr>
        <w:t>新知分享及政府資源說明</w:t>
      </w:r>
      <w:proofErr w:type="spellEnd"/>
      <w:r w:rsidRPr="000C259F">
        <w:rPr>
          <w:rFonts w:ascii="Times New Roman" w:eastAsia="標楷體" w:hAnsi="Times New Roman" w:cs="Times New Roman"/>
          <w:b/>
          <w:sz w:val="32"/>
          <w:szCs w:val="32"/>
          <w:lang w:val="x-none" w:eastAsia="x-none"/>
        </w:rPr>
        <w:t>會</w:t>
      </w:r>
    </w:p>
    <w:p w:rsidR="000C259F" w:rsidRPr="000C259F" w:rsidRDefault="000C259F" w:rsidP="000C259F">
      <w:pPr>
        <w:spacing w:line="500" w:lineRule="exact"/>
        <w:rPr>
          <w:rFonts w:ascii="Times New Roman" w:eastAsia="標楷體" w:hAnsi="Times New Roman" w:cs="Times New Roman"/>
          <w:color w:val="000000"/>
          <w:sz w:val="30"/>
          <w:szCs w:val="30"/>
          <w:lang w:val="x-none"/>
        </w:rPr>
      </w:pPr>
      <w:proofErr w:type="spellStart"/>
      <w:r w:rsidRPr="000C259F">
        <w:rPr>
          <w:rFonts w:ascii="Times New Roman" w:eastAsia="標楷體" w:hAnsi="Times New Roman" w:cs="Times New Roman"/>
          <w:color w:val="000000"/>
          <w:sz w:val="28"/>
          <w:szCs w:val="28"/>
          <w:lang w:val="x-none" w:eastAsia="x-none"/>
        </w:rPr>
        <w:t>敬愛的業者代表先進您好</w:t>
      </w:r>
      <w:proofErr w:type="spellEnd"/>
      <w:r w:rsidRPr="000C259F">
        <w:rPr>
          <w:rFonts w:ascii="Times New Roman" w:eastAsia="標楷體" w:hAnsi="Times New Roman" w:cs="Times New Roman"/>
          <w:color w:val="000000"/>
          <w:sz w:val="28"/>
          <w:szCs w:val="28"/>
          <w:lang w:val="x-none" w:eastAsia="x-none"/>
        </w:rPr>
        <w:t>：</w:t>
      </w:r>
    </w:p>
    <w:p w:rsidR="00BE3C70" w:rsidRDefault="00BE3C70" w:rsidP="00BE3C70">
      <w:pPr>
        <w:spacing w:line="500" w:lineRule="exact"/>
        <w:ind w:firstLine="480"/>
        <w:jc w:val="both"/>
        <w:rPr>
          <w:rFonts w:ascii="Times New Roman" w:eastAsia="標楷體" w:hAnsi="Times New Roman" w:cs="Times New Roman"/>
          <w:sz w:val="28"/>
          <w:szCs w:val="28"/>
        </w:rPr>
      </w:pPr>
      <w:r w:rsidRPr="00BE3C70">
        <w:rPr>
          <w:rFonts w:ascii="Times New Roman" w:eastAsia="標楷體" w:hAnsi="Times New Roman" w:cs="Times New Roman" w:hint="eastAsia"/>
          <w:sz w:val="28"/>
          <w:szCs w:val="28"/>
        </w:rPr>
        <w:t>工業局</w:t>
      </w:r>
      <w:proofErr w:type="gramStart"/>
      <w:r w:rsidRPr="00BE3C70">
        <w:rPr>
          <w:rFonts w:ascii="Times New Roman" w:eastAsia="標楷體" w:hAnsi="Times New Roman" w:cs="Times New Roman" w:hint="eastAsia"/>
          <w:sz w:val="28"/>
          <w:szCs w:val="28"/>
        </w:rPr>
        <w:t>108</w:t>
      </w:r>
      <w:proofErr w:type="gramEnd"/>
      <w:r w:rsidRPr="00BE3C70">
        <w:rPr>
          <w:rFonts w:ascii="Times New Roman" w:eastAsia="標楷體" w:hAnsi="Times New Roman" w:cs="Times New Roman" w:hint="eastAsia"/>
          <w:sz w:val="28"/>
          <w:szCs w:val="28"/>
        </w:rPr>
        <w:t>年度「產業聚落供應鏈數位串流暨</w:t>
      </w:r>
      <w:r w:rsidRPr="00BE3C70">
        <w:rPr>
          <w:rFonts w:ascii="Times New Roman" w:eastAsia="標楷體" w:hAnsi="Times New Roman" w:cs="Times New Roman" w:hint="eastAsia"/>
          <w:sz w:val="28"/>
          <w:szCs w:val="28"/>
        </w:rPr>
        <w:t>AI</w:t>
      </w:r>
      <w:r w:rsidRPr="00BE3C70">
        <w:rPr>
          <w:rFonts w:ascii="Times New Roman" w:eastAsia="標楷體" w:hAnsi="Times New Roman" w:cs="Times New Roman" w:hint="eastAsia"/>
          <w:sz w:val="28"/>
          <w:szCs w:val="28"/>
        </w:rPr>
        <w:t>應用計畫」，係朝向「打造智慧製造標竿企業」及「提高中小企業數位化能力」兩大主軸推動，</w:t>
      </w:r>
      <w:proofErr w:type="gramStart"/>
      <w:r w:rsidRPr="00BE3C70">
        <w:rPr>
          <w:rFonts w:ascii="Times New Roman" w:eastAsia="標楷體" w:hAnsi="Times New Roman" w:cs="Times New Roman" w:hint="eastAsia"/>
          <w:sz w:val="28"/>
          <w:szCs w:val="28"/>
        </w:rPr>
        <w:t>產創計畫</w:t>
      </w:r>
      <w:proofErr w:type="gramEnd"/>
      <w:r w:rsidRPr="00BE3C70">
        <w:rPr>
          <w:rFonts w:ascii="Times New Roman" w:eastAsia="標楷體" w:hAnsi="Times New Roman" w:cs="Times New Roman" w:hint="eastAsia"/>
          <w:sz w:val="28"/>
          <w:szCs w:val="28"/>
        </w:rPr>
        <w:t>辦公室為協助產業聚落供應鏈業者參與計畫申請，特別協同中國生產力中心辦理此次說明會，一為分享關於金屬加工產業的應用新知及成功範例，二為說明政府計畫資源內容，期能協助業者鏈結金屬加工產業供應鏈，並邀請有意願接受訪談的企業進行後續深度訪談，以瞭解自身產業現況，應用</w:t>
      </w:r>
      <w:r w:rsidRPr="00BE3C70">
        <w:rPr>
          <w:rFonts w:ascii="Times New Roman" w:eastAsia="標楷體" w:hAnsi="Times New Roman" w:cs="Times New Roman" w:hint="eastAsia"/>
          <w:sz w:val="28"/>
          <w:szCs w:val="28"/>
        </w:rPr>
        <w:t>AI</w:t>
      </w:r>
      <w:r w:rsidRPr="00BE3C70">
        <w:rPr>
          <w:rFonts w:ascii="Times New Roman" w:eastAsia="標楷體" w:hAnsi="Times New Roman" w:cs="Times New Roman" w:hint="eastAsia"/>
          <w:sz w:val="28"/>
          <w:szCs w:val="28"/>
        </w:rPr>
        <w:t>技術達成數位串流之目標，敬請</w:t>
      </w:r>
      <w:r w:rsidRPr="00BE3C70">
        <w:rPr>
          <w:rFonts w:ascii="Times New Roman" w:eastAsia="標楷體" w:hAnsi="Times New Roman" w:cs="Times New Roman" w:hint="eastAsia"/>
          <w:sz w:val="28"/>
          <w:szCs w:val="28"/>
        </w:rPr>
        <w:t xml:space="preserve">  </w:t>
      </w:r>
      <w:r w:rsidRPr="00BE3C70">
        <w:rPr>
          <w:rFonts w:ascii="Times New Roman" w:eastAsia="標楷體" w:hAnsi="Times New Roman" w:cs="Times New Roman" w:hint="eastAsia"/>
          <w:sz w:val="28"/>
          <w:szCs w:val="28"/>
        </w:rPr>
        <w:t>貴公司踴躍報名參加。</w:t>
      </w:r>
    </w:p>
    <w:p w:rsidR="000C259F" w:rsidRPr="000C259F" w:rsidRDefault="000C259F" w:rsidP="00BE3C70">
      <w:pPr>
        <w:spacing w:line="500" w:lineRule="exact"/>
        <w:jc w:val="both"/>
        <w:rPr>
          <w:rFonts w:ascii="Times New Roman" w:eastAsia="標楷體" w:hAnsi="Times New Roman" w:cs="Times New Roman"/>
          <w:sz w:val="28"/>
          <w:szCs w:val="28"/>
        </w:rPr>
      </w:pPr>
      <w:r w:rsidRPr="000C259F">
        <w:rPr>
          <w:rFonts w:ascii="Times New Roman" w:eastAsia="標楷體" w:hAnsi="Times New Roman" w:cs="Times New Roman"/>
          <w:sz w:val="28"/>
          <w:szCs w:val="28"/>
        </w:rPr>
        <w:t>一、指導單位</w:t>
      </w:r>
      <w:r w:rsidRPr="000C259F">
        <w:rPr>
          <w:rFonts w:ascii="Times New Roman" w:eastAsia="標楷體" w:hAnsi="Times New Roman" w:cs="Times New Roman" w:hint="eastAsia"/>
          <w:sz w:val="28"/>
          <w:szCs w:val="28"/>
        </w:rPr>
        <w:t>：</w:t>
      </w:r>
      <w:r w:rsidRPr="000C259F">
        <w:rPr>
          <w:rFonts w:ascii="Times New Roman" w:eastAsia="標楷體" w:hAnsi="Times New Roman" w:cs="Times New Roman"/>
          <w:sz w:val="28"/>
          <w:szCs w:val="28"/>
        </w:rPr>
        <w:t>經濟部工業局</w:t>
      </w:r>
    </w:p>
    <w:p w:rsidR="000C259F" w:rsidRPr="000C259F" w:rsidRDefault="000C259F" w:rsidP="000C259F">
      <w:pPr>
        <w:spacing w:line="500" w:lineRule="exact"/>
        <w:jc w:val="both"/>
        <w:rPr>
          <w:rFonts w:ascii="Times New Roman" w:eastAsia="標楷體" w:hAnsi="Times New Roman" w:cs="Times New Roman"/>
          <w:sz w:val="28"/>
          <w:szCs w:val="28"/>
        </w:rPr>
      </w:pPr>
      <w:r w:rsidRPr="000C259F">
        <w:rPr>
          <w:rFonts w:ascii="Times New Roman" w:eastAsia="標楷體" w:hAnsi="Times New Roman" w:cs="Times New Roman"/>
          <w:sz w:val="28"/>
          <w:szCs w:val="28"/>
        </w:rPr>
        <w:t>二、主辦單位</w:t>
      </w:r>
      <w:r w:rsidRPr="000C259F">
        <w:rPr>
          <w:rFonts w:ascii="Times New Roman" w:eastAsia="標楷體" w:hAnsi="Times New Roman" w:cs="Times New Roman" w:hint="eastAsia"/>
          <w:sz w:val="28"/>
          <w:szCs w:val="28"/>
        </w:rPr>
        <w:t>：</w:t>
      </w:r>
      <w:r w:rsidRPr="000C259F">
        <w:rPr>
          <w:rFonts w:ascii="Times New Roman" w:eastAsia="標楷體" w:hAnsi="Times New Roman" w:cs="Times New Roman"/>
          <w:sz w:val="28"/>
          <w:szCs w:val="28"/>
        </w:rPr>
        <w:t>中國生產力中心</w:t>
      </w:r>
    </w:p>
    <w:p w:rsidR="000C259F" w:rsidRPr="000C259F" w:rsidRDefault="000C259F" w:rsidP="000C259F">
      <w:pPr>
        <w:spacing w:line="500" w:lineRule="exact"/>
        <w:jc w:val="both"/>
        <w:rPr>
          <w:rFonts w:ascii="Times New Roman" w:eastAsia="標楷體" w:hAnsi="Times New Roman" w:cs="Times New Roman"/>
          <w:sz w:val="28"/>
          <w:szCs w:val="28"/>
        </w:rPr>
      </w:pPr>
      <w:r w:rsidRPr="000C259F">
        <w:rPr>
          <w:rFonts w:ascii="Times New Roman" w:eastAsia="標楷體" w:hAnsi="Times New Roman" w:cs="Times New Roman" w:hint="eastAsia"/>
          <w:sz w:val="28"/>
          <w:szCs w:val="28"/>
        </w:rPr>
        <w:t>三</w:t>
      </w:r>
      <w:r w:rsidRPr="000C259F">
        <w:rPr>
          <w:rFonts w:ascii="Times New Roman" w:eastAsia="標楷體" w:hAnsi="Times New Roman" w:cs="Times New Roman"/>
          <w:sz w:val="28"/>
          <w:szCs w:val="28"/>
        </w:rPr>
        <w:t>、</w:t>
      </w:r>
      <w:r w:rsidRPr="000C259F">
        <w:rPr>
          <w:rFonts w:ascii="Times New Roman" w:eastAsia="標楷體" w:hAnsi="Times New Roman" w:cs="Times New Roman" w:hint="eastAsia"/>
          <w:sz w:val="28"/>
          <w:szCs w:val="28"/>
        </w:rPr>
        <w:t>協</w:t>
      </w:r>
      <w:r w:rsidRPr="000C259F">
        <w:rPr>
          <w:rFonts w:ascii="Times New Roman" w:eastAsia="標楷體" w:hAnsi="Times New Roman" w:cs="Times New Roman"/>
          <w:sz w:val="28"/>
          <w:szCs w:val="28"/>
        </w:rPr>
        <w:t>辦單位</w:t>
      </w:r>
      <w:r w:rsidRPr="000C259F">
        <w:rPr>
          <w:rFonts w:ascii="Times New Roman" w:eastAsia="標楷體" w:hAnsi="Times New Roman" w:cs="Times New Roman" w:hint="eastAsia"/>
          <w:sz w:val="28"/>
          <w:szCs w:val="28"/>
        </w:rPr>
        <w:t>：金屬工業研究發展中心</w:t>
      </w:r>
    </w:p>
    <w:p w:rsidR="000C259F" w:rsidRPr="000C259F" w:rsidRDefault="000C259F" w:rsidP="000C259F">
      <w:pPr>
        <w:spacing w:line="500" w:lineRule="exact"/>
        <w:jc w:val="both"/>
        <w:rPr>
          <w:rFonts w:ascii="Times New Roman" w:eastAsia="標楷體" w:hAnsi="Times New Roman" w:cs="Times New Roman"/>
          <w:sz w:val="28"/>
          <w:szCs w:val="28"/>
        </w:rPr>
      </w:pPr>
      <w:r w:rsidRPr="000C259F">
        <w:rPr>
          <w:rFonts w:ascii="Times New Roman" w:eastAsia="標楷體" w:hAnsi="Times New Roman" w:cs="Times New Roman" w:hint="eastAsia"/>
          <w:sz w:val="28"/>
          <w:szCs w:val="28"/>
        </w:rPr>
        <w:t>四</w:t>
      </w:r>
      <w:r w:rsidRPr="000C259F">
        <w:rPr>
          <w:rFonts w:ascii="Times New Roman" w:eastAsia="標楷體" w:hAnsi="Times New Roman" w:cs="Times New Roman"/>
          <w:sz w:val="28"/>
          <w:szCs w:val="28"/>
        </w:rPr>
        <w:t>、辦理</w:t>
      </w:r>
      <w:r w:rsidRPr="000C259F">
        <w:rPr>
          <w:rFonts w:ascii="Times New Roman" w:eastAsia="標楷體" w:hAnsi="Times New Roman" w:cs="Times New Roman" w:hint="eastAsia"/>
          <w:sz w:val="28"/>
          <w:szCs w:val="28"/>
        </w:rPr>
        <w:t>場次：</w:t>
      </w:r>
      <w:r w:rsidRPr="000C259F">
        <w:rPr>
          <w:rFonts w:ascii="Times New Roman" w:eastAsia="標楷體" w:hAnsi="Times New Roman" w:cs="Times New Roman"/>
          <w:sz w:val="28"/>
          <w:szCs w:val="28"/>
        </w:rPr>
        <w:t xml:space="preserve"> </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379"/>
      </w:tblGrid>
      <w:tr w:rsidR="000C259F" w:rsidRPr="000C259F" w:rsidTr="001C686E">
        <w:trPr>
          <w:jc w:val="center"/>
        </w:trPr>
        <w:tc>
          <w:tcPr>
            <w:tcW w:w="3686" w:type="dxa"/>
            <w:shd w:val="clear" w:color="auto" w:fill="auto"/>
            <w:vAlign w:val="center"/>
          </w:tcPr>
          <w:p w:rsidR="000C259F" w:rsidRPr="000C259F" w:rsidRDefault="000C259F" w:rsidP="001C686E">
            <w:pPr>
              <w:widowControl/>
              <w:snapToGrid w:val="0"/>
              <w:spacing w:line="240" w:lineRule="atLeast"/>
              <w:jc w:val="center"/>
              <w:rPr>
                <w:rFonts w:ascii="Times New Roman" w:eastAsia="標楷體" w:hAnsi="Times New Roman" w:cs="Times New Roman"/>
                <w:b/>
                <w:sz w:val="28"/>
                <w:szCs w:val="28"/>
              </w:rPr>
            </w:pPr>
            <w:r w:rsidRPr="000C259F">
              <w:rPr>
                <w:rFonts w:ascii="Times New Roman" w:eastAsia="標楷體" w:hAnsi="Times New Roman" w:cs="Times New Roman" w:hint="eastAsia"/>
                <w:b/>
                <w:sz w:val="28"/>
                <w:szCs w:val="28"/>
              </w:rPr>
              <w:t>辦理時間</w:t>
            </w:r>
          </w:p>
        </w:tc>
        <w:tc>
          <w:tcPr>
            <w:tcW w:w="6379" w:type="dxa"/>
            <w:shd w:val="clear" w:color="auto" w:fill="auto"/>
            <w:vAlign w:val="center"/>
          </w:tcPr>
          <w:p w:rsidR="000C259F" w:rsidRPr="000C259F" w:rsidRDefault="000C259F" w:rsidP="001C686E">
            <w:pPr>
              <w:widowControl/>
              <w:snapToGrid w:val="0"/>
              <w:spacing w:line="240" w:lineRule="atLeast"/>
              <w:jc w:val="center"/>
              <w:rPr>
                <w:rFonts w:ascii="Times New Roman" w:eastAsia="標楷體" w:hAnsi="Times New Roman" w:cs="Times New Roman"/>
                <w:b/>
                <w:sz w:val="28"/>
                <w:szCs w:val="28"/>
              </w:rPr>
            </w:pPr>
            <w:r w:rsidRPr="000C259F">
              <w:rPr>
                <w:rFonts w:ascii="Times New Roman" w:eastAsia="標楷體" w:hAnsi="Times New Roman" w:cs="Times New Roman" w:hint="eastAsia"/>
                <w:b/>
                <w:sz w:val="28"/>
                <w:szCs w:val="28"/>
              </w:rPr>
              <w:t>辦理地點</w:t>
            </w:r>
          </w:p>
        </w:tc>
      </w:tr>
      <w:tr w:rsidR="000C259F" w:rsidRPr="000C259F" w:rsidTr="001C686E">
        <w:trPr>
          <w:jc w:val="center"/>
        </w:trPr>
        <w:tc>
          <w:tcPr>
            <w:tcW w:w="3686" w:type="dxa"/>
            <w:shd w:val="clear" w:color="auto" w:fill="auto"/>
            <w:vAlign w:val="center"/>
          </w:tcPr>
          <w:p w:rsidR="000C259F" w:rsidRPr="000C259F" w:rsidRDefault="000C259F" w:rsidP="001C686E">
            <w:pPr>
              <w:widowControl/>
              <w:snapToGrid w:val="0"/>
              <w:spacing w:line="240" w:lineRule="atLeast"/>
              <w:rPr>
                <w:rFonts w:ascii="Times New Roman" w:eastAsia="標楷體" w:hAnsi="Times New Roman" w:cs="Times New Roman"/>
                <w:sz w:val="28"/>
                <w:szCs w:val="28"/>
                <w:shd w:val="clear" w:color="auto" w:fill="FFFFFF"/>
              </w:rPr>
            </w:pPr>
            <w:r w:rsidRPr="000C259F">
              <w:rPr>
                <w:rFonts w:ascii="Times New Roman" w:eastAsia="標楷體" w:hAnsi="Times New Roman" w:cs="Times New Roman"/>
                <w:sz w:val="28"/>
                <w:szCs w:val="28"/>
                <w:shd w:val="clear" w:color="auto" w:fill="FFFFFF"/>
              </w:rPr>
              <w:t>108</w:t>
            </w:r>
            <w:r w:rsidRPr="000C259F">
              <w:rPr>
                <w:rFonts w:ascii="Times New Roman" w:eastAsia="標楷體" w:hAnsi="Times New Roman" w:cs="Times New Roman"/>
                <w:sz w:val="28"/>
                <w:szCs w:val="28"/>
                <w:shd w:val="clear" w:color="auto" w:fill="FFFFFF"/>
              </w:rPr>
              <w:t>年</w:t>
            </w:r>
            <w:r w:rsidRPr="000C259F">
              <w:rPr>
                <w:rFonts w:ascii="Times New Roman" w:eastAsia="標楷體" w:hAnsi="Times New Roman" w:cs="Times New Roman"/>
                <w:sz w:val="28"/>
                <w:szCs w:val="28"/>
                <w:shd w:val="clear" w:color="auto" w:fill="FFFFFF"/>
              </w:rPr>
              <w:t>5</w:t>
            </w:r>
            <w:r w:rsidRPr="000C259F">
              <w:rPr>
                <w:rFonts w:ascii="Times New Roman" w:eastAsia="標楷體" w:hAnsi="Times New Roman" w:cs="Times New Roman"/>
                <w:sz w:val="28"/>
                <w:szCs w:val="28"/>
                <w:shd w:val="clear" w:color="auto" w:fill="FFFFFF"/>
              </w:rPr>
              <w:t>月</w:t>
            </w:r>
            <w:r w:rsidRPr="000C259F">
              <w:rPr>
                <w:rFonts w:ascii="Times New Roman" w:eastAsia="標楷體" w:hAnsi="Times New Roman" w:cs="Times New Roman" w:hint="eastAsia"/>
                <w:sz w:val="28"/>
                <w:szCs w:val="28"/>
                <w:shd w:val="clear" w:color="auto" w:fill="FFFFFF"/>
              </w:rPr>
              <w:t>15</w:t>
            </w:r>
            <w:r w:rsidRPr="000C259F">
              <w:rPr>
                <w:rFonts w:ascii="Times New Roman" w:eastAsia="標楷體" w:hAnsi="Times New Roman" w:cs="Times New Roman"/>
                <w:sz w:val="28"/>
                <w:szCs w:val="28"/>
                <w:shd w:val="clear" w:color="auto" w:fill="FFFFFF"/>
              </w:rPr>
              <w:t>日（星期</w:t>
            </w:r>
            <w:r w:rsidRPr="000C259F">
              <w:rPr>
                <w:rFonts w:ascii="Times New Roman" w:eastAsia="標楷體" w:hAnsi="Times New Roman" w:cs="Times New Roman" w:hint="eastAsia"/>
                <w:sz w:val="28"/>
                <w:szCs w:val="28"/>
                <w:shd w:val="clear" w:color="auto" w:fill="FFFFFF"/>
              </w:rPr>
              <w:t>三</w:t>
            </w:r>
            <w:r w:rsidRPr="000C259F">
              <w:rPr>
                <w:rFonts w:ascii="Times New Roman" w:eastAsia="標楷體" w:hAnsi="Times New Roman" w:cs="Times New Roman"/>
                <w:sz w:val="28"/>
                <w:szCs w:val="28"/>
                <w:shd w:val="clear" w:color="auto" w:fill="FFFFFF"/>
              </w:rPr>
              <w:t>）</w:t>
            </w:r>
          </w:p>
          <w:p w:rsidR="000C259F" w:rsidRPr="000C259F" w:rsidRDefault="000C259F" w:rsidP="001C686E">
            <w:pPr>
              <w:widowControl/>
              <w:snapToGrid w:val="0"/>
              <w:spacing w:line="240" w:lineRule="atLeast"/>
              <w:rPr>
                <w:rFonts w:ascii="Times New Roman" w:eastAsia="標楷體" w:hAnsi="Times New Roman" w:cs="Times New Roman"/>
                <w:b/>
                <w:sz w:val="28"/>
                <w:szCs w:val="28"/>
              </w:rPr>
            </w:pPr>
            <w:r w:rsidRPr="000C259F">
              <w:rPr>
                <w:rFonts w:ascii="Times New Roman" w:eastAsia="標楷體" w:hAnsi="Times New Roman" w:cs="Times New Roman"/>
                <w:sz w:val="28"/>
                <w:szCs w:val="28"/>
                <w:shd w:val="clear" w:color="auto" w:fill="FFFFFF"/>
              </w:rPr>
              <w:t>下午</w:t>
            </w:r>
            <w:r w:rsidRPr="000C259F">
              <w:rPr>
                <w:rFonts w:ascii="Times New Roman" w:eastAsia="標楷體" w:hAnsi="Times New Roman" w:cs="Times New Roman"/>
                <w:sz w:val="28"/>
                <w:szCs w:val="28"/>
                <w:shd w:val="clear" w:color="auto" w:fill="FFFFFF"/>
              </w:rPr>
              <w:t>14:</w:t>
            </w:r>
            <w:r w:rsidRPr="000C259F">
              <w:rPr>
                <w:rFonts w:ascii="Times New Roman" w:eastAsia="標楷體" w:hAnsi="Times New Roman" w:cs="Times New Roman" w:hint="eastAsia"/>
                <w:sz w:val="28"/>
                <w:szCs w:val="28"/>
                <w:shd w:val="clear" w:color="auto" w:fill="FFFFFF"/>
              </w:rPr>
              <w:t>3</w:t>
            </w:r>
            <w:r w:rsidRPr="000C259F">
              <w:rPr>
                <w:rFonts w:ascii="Times New Roman" w:eastAsia="標楷體" w:hAnsi="Times New Roman" w:cs="Times New Roman"/>
                <w:sz w:val="28"/>
                <w:szCs w:val="28"/>
                <w:shd w:val="clear" w:color="auto" w:fill="FFFFFF"/>
              </w:rPr>
              <w:t>0~16:</w:t>
            </w:r>
            <w:r w:rsidRPr="000C259F">
              <w:rPr>
                <w:rFonts w:ascii="Times New Roman" w:eastAsia="標楷體" w:hAnsi="Times New Roman" w:cs="Times New Roman" w:hint="eastAsia"/>
                <w:sz w:val="28"/>
                <w:szCs w:val="28"/>
                <w:shd w:val="clear" w:color="auto" w:fill="FFFFFF"/>
              </w:rPr>
              <w:t>0</w:t>
            </w:r>
            <w:r w:rsidRPr="000C259F">
              <w:rPr>
                <w:rFonts w:ascii="Times New Roman" w:eastAsia="標楷體" w:hAnsi="Times New Roman" w:cs="Times New Roman"/>
                <w:sz w:val="28"/>
                <w:szCs w:val="28"/>
                <w:shd w:val="clear" w:color="auto" w:fill="FFFFFF"/>
              </w:rPr>
              <w:t>0</w:t>
            </w:r>
          </w:p>
        </w:tc>
        <w:tc>
          <w:tcPr>
            <w:tcW w:w="6379" w:type="dxa"/>
            <w:shd w:val="clear" w:color="auto" w:fill="auto"/>
            <w:vAlign w:val="center"/>
          </w:tcPr>
          <w:p w:rsidR="000C259F" w:rsidRPr="000C259F" w:rsidRDefault="000C259F" w:rsidP="001C686E">
            <w:pPr>
              <w:keepLines/>
              <w:snapToGrid w:val="0"/>
              <w:spacing w:line="240" w:lineRule="atLeast"/>
              <w:ind w:leftChars="13" w:left="31" w:right="40"/>
              <w:jc w:val="both"/>
              <w:rPr>
                <w:rFonts w:ascii="Times New Roman" w:eastAsia="標楷體" w:hAnsi="Times New Roman" w:cs="Times New Roman"/>
                <w:spacing w:val="-6"/>
                <w:sz w:val="28"/>
                <w:szCs w:val="28"/>
              </w:rPr>
            </w:pPr>
            <w:r w:rsidRPr="000C259F">
              <w:rPr>
                <w:rFonts w:ascii="Times New Roman" w:eastAsia="標楷體" w:hAnsi="Times New Roman" w:cs="Times New Roman"/>
                <w:spacing w:val="-6"/>
                <w:sz w:val="28"/>
                <w:szCs w:val="28"/>
              </w:rPr>
              <w:t>經濟部傳統產業創新加值中心</w:t>
            </w:r>
            <w:r w:rsidRPr="000C259F">
              <w:rPr>
                <w:rFonts w:ascii="Times New Roman" w:eastAsia="標楷體" w:hAnsi="Times New Roman" w:cs="Times New Roman" w:hint="eastAsia"/>
                <w:spacing w:val="-6"/>
                <w:sz w:val="28"/>
                <w:szCs w:val="28"/>
              </w:rPr>
              <w:t>Q317</w:t>
            </w:r>
            <w:r w:rsidRPr="000C259F">
              <w:rPr>
                <w:rFonts w:ascii="Times New Roman" w:eastAsia="標楷體" w:hAnsi="Times New Roman" w:cs="Times New Roman"/>
                <w:spacing w:val="-6"/>
                <w:sz w:val="28"/>
                <w:szCs w:val="28"/>
              </w:rPr>
              <w:t>多功能會議廳</w:t>
            </w:r>
          </w:p>
          <w:p w:rsidR="000C259F" w:rsidRPr="000C259F" w:rsidRDefault="000C259F" w:rsidP="001C686E">
            <w:pPr>
              <w:widowControl/>
              <w:spacing w:line="240" w:lineRule="atLeast"/>
              <w:rPr>
                <w:rFonts w:ascii="Times New Roman" w:eastAsia="標楷體" w:hAnsi="Times New Roman" w:cs="Times New Roman"/>
                <w:spacing w:val="-6"/>
                <w:sz w:val="28"/>
                <w:szCs w:val="28"/>
              </w:rPr>
            </w:pPr>
            <w:r w:rsidRPr="000C259F">
              <w:rPr>
                <w:rFonts w:ascii="Times New Roman" w:eastAsia="標楷體" w:hAnsi="Times New Roman" w:cs="Times New Roman" w:hint="eastAsia"/>
                <w:spacing w:val="-6"/>
                <w:sz w:val="28"/>
                <w:szCs w:val="28"/>
              </w:rPr>
              <w:t>(</w:t>
            </w:r>
            <w:r w:rsidRPr="000C259F">
              <w:rPr>
                <w:rFonts w:ascii="Times New Roman" w:eastAsia="標楷體" w:hAnsi="Times New Roman" w:cs="Times New Roman" w:hint="eastAsia"/>
                <w:spacing w:val="-6"/>
                <w:sz w:val="28"/>
                <w:szCs w:val="28"/>
              </w:rPr>
              <w:t>高雄市</w:t>
            </w:r>
            <w:proofErr w:type="gramStart"/>
            <w:r w:rsidRPr="000C259F">
              <w:rPr>
                <w:rFonts w:ascii="Times New Roman" w:eastAsia="標楷體" w:hAnsi="Times New Roman" w:cs="Times New Roman" w:hint="eastAsia"/>
                <w:spacing w:val="-6"/>
                <w:sz w:val="28"/>
                <w:szCs w:val="28"/>
              </w:rPr>
              <w:t>楠梓區朝仁路</w:t>
            </w:r>
            <w:proofErr w:type="gramEnd"/>
            <w:r w:rsidRPr="000C259F">
              <w:rPr>
                <w:rFonts w:ascii="Times New Roman" w:eastAsia="標楷體" w:hAnsi="Times New Roman" w:cs="Times New Roman" w:hint="eastAsia"/>
                <w:spacing w:val="-6"/>
                <w:sz w:val="28"/>
                <w:szCs w:val="28"/>
              </w:rPr>
              <w:t>55</w:t>
            </w:r>
            <w:r w:rsidRPr="000C259F">
              <w:rPr>
                <w:rFonts w:ascii="Times New Roman" w:eastAsia="標楷體" w:hAnsi="Times New Roman" w:cs="Times New Roman" w:hint="eastAsia"/>
                <w:spacing w:val="-6"/>
                <w:sz w:val="28"/>
                <w:szCs w:val="28"/>
              </w:rPr>
              <w:t>號</w:t>
            </w:r>
            <w:r w:rsidRPr="000C259F">
              <w:rPr>
                <w:rFonts w:ascii="Times New Roman" w:eastAsia="標楷體" w:hAnsi="Times New Roman" w:cs="Times New Roman" w:hint="eastAsia"/>
                <w:spacing w:val="-6"/>
                <w:sz w:val="28"/>
                <w:szCs w:val="28"/>
              </w:rPr>
              <w:t>)</w:t>
            </w:r>
          </w:p>
        </w:tc>
      </w:tr>
    </w:tbl>
    <w:p w:rsidR="000C259F" w:rsidRPr="000C259F" w:rsidRDefault="000C259F" w:rsidP="000C259F">
      <w:pPr>
        <w:adjustRightInd w:val="0"/>
        <w:snapToGrid w:val="0"/>
        <w:spacing w:line="500" w:lineRule="exact"/>
        <w:rPr>
          <w:rFonts w:ascii="Times New Roman" w:eastAsia="標楷體" w:hAnsi="Times New Roman" w:cs="Times New Roman"/>
          <w:sz w:val="28"/>
          <w:szCs w:val="28"/>
          <w:shd w:val="clear" w:color="auto" w:fill="FFFFFF"/>
        </w:rPr>
      </w:pPr>
      <w:r w:rsidRPr="000C259F">
        <w:rPr>
          <w:rFonts w:ascii="Times New Roman" w:eastAsia="標楷體" w:hAnsi="Times New Roman" w:cs="Times New Roman" w:hint="eastAsia"/>
          <w:sz w:val="28"/>
          <w:szCs w:val="28"/>
          <w:shd w:val="clear" w:color="auto" w:fill="FFFFFF"/>
        </w:rPr>
        <w:t>五</w:t>
      </w:r>
      <w:r w:rsidRPr="000C259F">
        <w:rPr>
          <w:rFonts w:ascii="Times New Roman" w:eastAsia="標楷體" w:hAnsi="Times New Roman" w:cs="Times New Roman"/>
          <w:sz w:val="28"/>
          <w:szCs w:val="28"/>
          <w:shd w:val="clear" w:color="auto" w:fill="FFFFFF"/>
        </w:rPr>
        <w:t>、議</w:t>
      </w:r>
      <w:r w:rsidRPr="000C259F">
        <w:rPr>
          <w:rFonts w:ascii="Times New Roman" w:eastAsia="標楷體" w:hAnsi="Times New Roman" w:cs="Times New Roman"/>
          <w:sz w:val="28"/>
          <w:szCs w:val="28"/>
          <w:shd w:val="clear" w:color="auto" w:fill="FFFFFF"/>
        </w:rPr>
        <w:t xml:space="preserve">    </w:t>
      </w:r>
      <w:r w:rsidRPr="000C259F">
        <w:rPr>
          <w:rFonts w:ascii="Times New Roman" w:eastAsia="標楷體" w:hAnsi="Times New Roman" w:cs="Times New Roman"/>
          <w:sz w:val="28"/>
          <w:szCs w:val="28"/>
          <w:shd w:val="clear" w:color="auto" w:fill="FFFFFF"/>
        </w:rPr>
        <w:t>程：</w:t>
      </w:r>
    </w:p>
    <w:tbl>
      <w:tblPr>
        <w:tblW w:w="10225" w:type="dxa"/>
        <w:jc w:val="center"/>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5455"/>
        <w:gridCol w:w="3126"/>
      </w:tblGrid>
      <w:tr w:rsidR="0043566E" w:rsidRPr="000C259F" w:rsidTr="00981F0D">
        <w:trPr>
          <w:trHeight w:val="693"/>
          <w:jc w:val="center"/>
        </w:trPr>
        <w:tc>
          <w:tcPr>
            <w:tcW w:w="1644" w:type="dxa"/>
            <w:shd w:val="clear" w:color="auto" w:fill="auto"/>
            <w:vAlign w:val="center"/>
          </w:tcPr>
          <w:p w:rsidR="000C259F" w:rsidRPr="000C259F" w:rsidRDefault="000C259F" w:rsidP="001C686E">
            <w:pPr>
              <w:widowControl/>
              <w:snapToGrid w:val="0"/>
              <w:spacing w:line="240" w:lineRule="atLeast"/>
              <w:jc w:val="center"/>
              <w:rPr>
                <w:rFonts w:ascii="Times New Roman" w:eastAsia="標楷體" w:hAnsi="Times New Roman" w:cs="Times New Roman"/>
                <w:b/>
                <w:sz w:val="28"/>
                <w:szCs w:val="28"/>
              </w:rPr>
            </w:pPr>
            <w:r w:rsidRPr="000C259F">
              <w:rPr>
                <w:rFonts w:ascii="Times New Roman" w:eastAsia="標楷體" w:hAnsi="Times New Roman" w:cs="Times New Roman"/>
                <w:b/>
                <w:sz w:val="28"/>
                <w:szCs w:val="28"/>
              </w:rPr>
              <w:t>時程安排</w:t>
            </w:r>
          </w:p>
        </w:tc>
        <w:tc>
          <w:tcPr>
            <w:tcW w:w="5455" w:type="dxa"/>
            <w:shd w:val="clear" w:color="auto" w:fill="auto"/>
            <w:vAlign w:val="center"/>
          </w:tcPr>
          <w:p w:rsidR="000C259F" w:rsidRPr="000C259F" w:rsidRDefault="000C259F" w:rsidP="001C686E">
            <w:pPr>
              <w:widowControl/>
              <w:snapToGrid w:val="0"/>
              <w:spacing w:line="240" w:lineRule="atLeast"/>
              <w:jc w:val="center"/>
              <w:rPr>
                <w:rFonts w:ascii="Times New Roman" w:eastAsia="標楷體" w:hAnsi="Times New Roman" w:cs="Times New Roman"/>
                <w:b/>
                <w:sz w:val="28"/>
                <w:szCs w:val="28"/>
              </w:rPr>
            </w:pPr>
            <w:r w:rsidRPr="000C259F">
              <w:rPr>
                <w:rFonts w:ascii="Times New Roman" w:eastAsia="標楷體" w:hAnsi="Times New Roman" w:cs="Times New Roman"/>
                <w:b/>
                <w:sz w:val="28"/>
                <w:szCs w:val="28"/>
              </w:rPr>
              <w:t>介紹主題</w:t>
            </w:r>
          </w:p>
        </w:tc>
        <w:tc>
          <w:tcPr>
            <w:tcW w:w="3126" w:type="dxa"/>
            <w:shd w:val="clear" w:color="auto" w:fill="auto"/>
            <w:vAlign w:val="center"/>
          </w:tcPr>
          <w:p w:rsidR="000C259F" w:rsidRPr="000C259F" w:rsidRDefault="000C259F" w:rsidP="001C686E">
            <w:pPr>
              <w:widowControl/>
              <w:snapToGrid w:val="0"/>
              <w:spacing w:line="240" w:lineRule="atLeast"/>
              <w:jc w:val="center"/>
              <w:rPr>
                <w:rFonts w:ascii="Times New Roman" w:eastAsia="標楷體" w:hAnsi="Times New Roman" w:cs="Times New Roman"/>
                <w:b/>
                <w:sz w:val="28"/>
                <w:szCs w:val="28"/>
              </w:rPr>
            </w:pPr>
            <w:r w:rsidRPr="000C259F">
              <w:rPr>
                <w:rFonts w:ascii="Times New Roman" w:eastAsia="標楷體" w:hAnsi="Times New Roman" w:cs="Times New Roman"/>
                <w:b/>
                <w:sz w:val="28"/>
                <w:szCs w:val="28"/>
              </w:rPr>
              <w:t>主講者姓名</w:t>
            </w:r>
          </w:p>
        </w:tc>
      </w:tr>
      <w:tr w:rsidR="001205B9" w:rsidRPr="000C259F" w:rsidTr="00981F0D">
        <w:trPr>
          <w:trHeight w:val="740"/>
          <w:jc w:val="center"/>
        </w:trPr>
        <w:tc>
          <w:tcPr>
            <w:tcW w:w="1644" w:type="dxa"/>
            <w:shd w:val="clear" w:color="auto" w:fill="auto"/>
            <w:vAlign w:val="center"/>
          </w:tcPr>
          <w:p w:rsidR="001205B9" w:rsidRPr="000C259F" w:rsidRDefault="001205B9" w:rsidP="001C686E">
            <w:pPr>
              <w:adjustRightInd w:val="0"/>
              <w:snapToGrid w:val="0"/>
              <w:spacing w:line="500" w:lineRule="exact"/>
              <w:jc w:val="both"/>
              <w:rPr>
                <w:rFonts w:ascii="Times New Roman" w:eastAsia="標楷體" w:hAnsi="Times New Roman" w:cs="Times New Roman"/>
                <w:sz w:val="28"/>
                <w:szCs w:val="28"/>
                <w:shd w:val="clear" w:color="auto" w:fill="FFFFFF"/>
              </w:rPr>
            </w:pPr>
            <w:r w:rsidRPr="000C259F">
              <w:rPr>
                <w:rFonts w:ascii="Times New Roman" w:eastAsia="標楷體" w:hAnsi="Times New Roman" w:cs="Times New Roman"/>
                <w:sz w:val="28"/>
                <w:szCs w:val="28"/>
                <w:shd w:val="clear" w:color="auto" w:fill="FFFFFF"/>
              </w:rPr>
              <w:t>1</w:t>
            </w:r>
            <w:r w:rsidRPr="000C259F">
              <w:rPr>
                <w:rFonts w:ascii="Times New Roman" w:eastAsia="標楷體" w:hAnsi="Times New Roman" w:cs="Times New Roman" w:hint="eastAsia"/>
                <w:sz w:val="28"/>
                <w:szCs w:val="28"/>
                <w:shd w:val="clear" w:color="auto" w:fill="FFFFFF"/>
              </w:rPr>
              <w:t>4</w:t>
            </w:r>
            <w:r w:rsidRPr="000C259F">
              <w:rPr>
                <w:rFonts w:ascii="Times New Roman" w:eastAsia="標楷體" w:hAnsi="Times New Roman" w:cs="Times New Roman"/>
                <w:sz w:val="28"/>
                <w:szCs w:val="28"/>
                <w:shd w:val="clear" w:color="auto" w:fill="FFFFFF"/>
              </w:rPr>
              <w:t>:</w:t>
            </w:r>
            <w:r w:rsidRPr="000C259F">
              <w:rPr>
                <w:rFonts w:ascii="Times New Roman" w:eastAsia="標楷體" w:hAnsi="Times New Roman" w:cs="Times New Roman" w:hint="eastAsia"/>
                <w:sz w:val="28"/>
                <w:szCs w:val="28"/>
                <w:shd w:val="clear" w:color="auto" w:fill="FFFFFF"/>
              </w:rPr>
              <w:t>3</w:t>
            </w:r>
            <w:r w:rsidRPr="000C259F">
              <w:rPr>
                <w:rFonts w:ascii="Times New Roman" w:eastAsia="標楷體" w:hAnsi="Times New Roman" w:cs="Times New Roman"/>
                <w:sz w:val="28"/>
                <w:szCs w:val="28"/>
                <w:shd w:val="clear" w:color="auto" w:fill="FFFFFF"/>
              </w:rPr>
              <w:t>0~1</w:t>
            </w:r>
            <w:r w:rsidRPr="000C259F">
              <w:rPr>
                <w:rFonts w:ascii="Times New Roman" w:eastAsia="標楷體" w:hAnsi="Times New Roman" w:cs="Times New Roman" w:hint="eastAsia"/>
                <w:sz w:val="28"/>
                <w:szCs w:val="28"/>
                <w:shd w:val="clear" w:color="auto" w:fill="FFFFFF"/>
              </w:rPr>
              <w:t>4</w:t>
            </w:r>
            <w:r w:rsidRPr="000C259F">
              <w:rPr>
                <w:rFonts w:ascii="Times New Roman" w:eastAsia="標楷體" w:hAnsi="Times New Roman" w:cs="Times New Roman"/>
                <w:sz w:val="28"/>
                <w:szCs w:val="28"/>
                <w:shd w:val="clear" w:color="auto" w:fill="FFFFFF"/>
              </w:rPr>
              <w:t>:</w:t>
            </w:r>
            <w:r w:rsidRPr="000C259F">
              <w:rPr>
                <w:rFonts w:ascii="Times New Roman" w:eastAsia="標楷體" w:hAnsi="Times New Roman" w:cs="Times New Roman" w:hint="eastAsia"/>
                <w:sz w:val="28"/>
                <w:szCs w:val="28"/>
                <w:shd w:val="clear" w:color="auto" w:fill="FFFFFF"/>
              </w:rPr>
              <w:t>5</w:t>
            </w:r>
            <w:r w:rsidRPr="000C259F">
              <w:rPr>
                <w:rFonts w:ascii="Times New Roman" w:eastAsia="標楷體" w:hAnsi="Times New Roman" w:cs="Times New Roman"/>
                <w:sz w:val="28"/>
                <w:szCs w:val="28"/>
                <w:shd w:val="clear" w:color="auto" w:fill="FFFFFF"/>
              </w:rPr>
              <w:t>0</w:t>
            </w:r>
          </w:p>
        </w:tc>
        <w:tc>
          <w:tcPr>
            <w:tcW w:w="5455" w:type="dxa"/>
            <w:shd w:val="clear" w:color="auto" w:fill="auto"/>
            <w:vAlign w:val="center"/>
          </w:tcPr>
          <w:p w:rsidR="001205B9" w:rsidRPr="00A54FD8" w:rsidRDefault="001205B9" w:rsidP="001C686E">
            <w:pPr>
              <w:keepLines/>
              <w:snapToGrid w:val="0"/>
              <w:spacing w:line="240" w:lineRule="atLeast"/>
              <w:ind w:leftChars="13" w:left="31" w:right="40"/>
              <w:jc w:val="both"/>
              <w:rPr>
                <w:rFonts w:eastAsia="標楷體"/>
                <w:spacing w:val="-6"/>
                <w:sz w:val="28"/>
                <w:szCs w:val="28"/>
              </w:rPr>
            </w:pPr>
            <w:r w:rsidRPr="00A54FD8">
              <w:rPr>
                <w:rFonts w:eastAsia="標楷體"/>
                <w:spacing w:val="-6"/>
                <w:sz w:val="28"/>
                <w:szCs w:val="28"/>
              </w:rPr>
              <w:t>AI</w:t>
            </w:r>
            <w:r w:rsidRPr="00A54FD8">
              <w:rPr>
                <w:rFonts w:eastAsia="標楷體" w:hint="eastAsia"/>
                <w:spacing w:val="-6"/>
                <w:sz w:val="28"/>
                <w:szCs w:val="28"/>
              </w:rPr>
              <w:t>挖掘流程大數據</w:t>
            </w:r>
            <w:r w:rsidRPr="00A54FD8">
              <w:rPr>
                <w:rFonts w:eastAsia="標楷體"/>
                <w:spacing w:val="-6"/>
                <w:sz w:val="28"/>
                <w:szCs w:val="28"/>
              </w:rPr>
              <w:t xml:space="preserve"> </w:t>
            </w:r>
            <w:r w:rsidRPr="00A54FD8">
              <w:rPr>
                <w:rFonts w:eastAsia="標楷體" w:hint="eastAsia"/>
                <w:spacing w:val="-6"/>
                <w:sz w:val="28"/>
                <w:szCs w:val="28"/>
              </w:rPr>
              <w:t>促進供應鏈流程優化</w:t>
            </w:r>
          </w:p>
        </w:tc>
        <w:tc>
          <w:tcPr>
            <w:tcW w:w="3126" w:type="dxa"/>
            <w:shd w:val="clear" w:color="auto" w:fill="auto"/>
            <w:vAlign w:val="center"/>
          </w:tcPr>
          <w:p w:rsidR="001205B9" w:rsidRPr="00A54FD8" w:rsidRDefault="001205B9" w:rsidP="001C686E">
            <w:pPr>
              <w:keepLines/>
              <w:snapToGrid w:val="0"/>
              <w:spacing w:line="240" w:lineRule="atLeast"/>
              <w:ind w:leftChars="13" w:left="31" w:right="40"/>
              <w:rPr>
                <w:rFonts w:eastAsia="標楷體"/>
                <w:spacing w:val="-6"/>
                <w:sz w:val="28"/>
                <w:szCs w:val="28"/>
              </w:rPr>
            </w:pPr>
            <w:r w:rsidRPr="00A54FD8">
              <w:rPr>
                <w:rFonts w:eastAsia="標楷體" w:hint="eastAsia"/>
                <w:spacing w:val="-6"/>
                <w:sz w:val="28"/>
                <w:szCs w:val="28"/>
              </w:rPr>
              <w:t>華苓科技股份有限公司</w:t>
            </w:r>
          </w:p>
        </w:tc>
      </w:tr>
      <w:tr w:rsidR="001205B9" w:rsidRPr="000C259F" w:rsidTr="00981F0D">
        <w:trPr>
          <w:trHeight w:val="694"/>
          <w:jc w:val="center"/>
        </w:trPr>
        <w:tc>
          <w:tcPr>
            <w:tcW w:w="1644" w:type="dxa"/>
            <w:shd w:val="clear" w:color="auto" w:fill="auto"/>
            <w:vAlign w:val="center"/>
          </w:tcPr>
          <w:p w:rsidR="001205B9" w:rsidRPr="000C259F" w:rsidRDefault="001205B9" w:rsidP="001C686E">
            <w:pPr>
              <w:adjustRightInd w:val="0"/>
              <w:snapToGrid w:val="0"/>
              <w:spacing w:line="500" w:lineRule="exact"/>
              <w:jc w:val="both"/>
              <w:rPr>
                <w:rFonts w:ascii="Times New Roman" w:eastAsia="標楷體" w:hAnsi="Times New Roman" w:cs="Times New Roman"/>
                <w:sz w:val="28"/>
                <w:szCs w:val="28"/>
                <w:shd w:val="clear" w:color="auto" w:fill="FFFFFF"/>
              </w:rPr>
            </w:pPr>
            <w:r w:rsidRPr="000C259F">
              <w:rPr>
                <w:rFonts w:ascii="Times New Roman" w:eastAsia="標楷體" w:hAnsi="Times New Roman" w:cs="Times New Roman"/>
                <w:sz w:val="28"/>
                <w:szCs w:val="28"/>
                <w:shd w:val="clear" w:color="auto" w:fill="FFFFFF"/>
              </w:rPr>
              <w:t>14:</w:t>
            </w:r>
            <w:r w:rsidRPr="000C259F">
              <w:rPr>
                <w:rFonts w:ascii="Times New Roman" w:eastAsia="標楷體" w:hAnsi="Times New Roman" w:cs="Times New Roman" w:hint="eastAsia"/>
                <w:sz w:val="28"/>
                <w:szCs w:val="28"/>
                <w:shd w:val="clear" w:color="auto" w:fill="FFFFFF"/>
              </w:rPr>
              <w:t>5</w:t>
            </w:r>
            <w:r w:rsidRPr="000C259F">
              <w:rPr>
                <w:rFonts w:ascii="Times New Roman" w:eastAsia="標楷體" w:hAnsi="Times New Roman" w:cs="Times New Roman"/>
                <w:sz w:val="28"/>
                <w:szCs w:val="28"/>
                <w:shd w:val="clear" w:color="auto" w:fill="FFFFFF"/>
              </w:rPr>
              <w:t>0~1</w:t>
            </w:r>
            <w:r w:rsidRPr="000C259F">
              <w:rPr>
                <w:rFonts w:ascii="Times New Roman" w:eastAsia="標楷體" w:hAnsi="Times New Roman" w:cs="Times New Roman" w:hint="eastAsia"/>
                <w:sz w:val="28"/>
                <w:szCs w:val="28"/>
                <w:shd w:val="clear" w:color="auto" w:fill="FFFFFF"/>
              </w:rPr>
              <w:t>5</w:t>
            </w:r>
            <w:r w:rsidRPr="000C259F">
              <w:rPr>
                <w:rFonts w:ascii="Times New Roman" w:eastAsia="標楷體" w:hAnsi="Times New Roman" w:cs="Times New Roman"/>
                <w:sz w:val="28"/>
                <w:szCs w:val="28"/>
                <w:shd w:val="clear" w:color="auto" w:fill="FFFFFF"/>
              </w:rPr>
              <w:t>:</w:t>
            </w:r>
            <w:r w:rsidRPr="000C259F">
              <w:rPr>
                <w:rFonts w:ascii="Times New Roman" w:eastAsia="標楷體" w:hAnsi="Times New Roman" w:cs="Times New Roman" w:hint="eastAsia"/>
                <w:sz w:val="28"/>
                <w:szCs w:val="28"/>
                <w:shd w:val="clear" w:color="auto" w:fill="FFFFFF"/>
              </w:rPr>
              <w:t>1</w:t>
            </w:r>
            <w:r w:rsidRPr="000C259F">
              <w:rPr>
                <w:rFonts w:ascii="Times New Roman" w:eastAsia="標楷體" w:hAnsi="Times New Roman" w:cs="Times New Roman"/>
                <w:sz w:val="28"/>
                <w:szCs w:val="28"/>
                <w:shd w:val="clear" w:color="auto" w:fill="FFFFFF"/>
              </w:rPr>
              <w:t>0</w:t>
            </w:r>
          </w:p>
        </w:tc>
        <w:tc>
          <w:tcPr>
            <w:tcW w:w="5455" w:type="dxa"/>
            <w:shd w:val="clear" w:color="auto" w:fill="auto"/>
            <w:vAlign w:val="center"/>
          </w:tcPr>
          <w:p w:rsidR="001205B9" w:rsidRPr="00A54FD8" w:rsidRDefault="001205B9" w:rsidP="001C686E">
            <w:pPr>
              <w:keepLines/>
              <w:snapToGrid w:val="0"/>
              <w:spacing w:line="240" w:lineRule="atLeast"/>
              <w:ind w:leftChars="13" w:left="31" w:right="40"/>
              <w:jc w:val="both"/>
              <w:rPr>
                <w:rFonts w:eastAsia="標楷體"/>
                <w:spacing w:val="-6"/>
                <w:sz w:val="28"/>
                <w:szCs w:val="28"/>
              </w:rPr>
            </w:pPr>
            <w:r w:rsidRPr="00A54FD8">
              <w:rPr>
                <w:rFonts w:eastAsia="標楷體" w:hint="eastAsia"/>
                <w:spacing w:val="-6"/>
                <w:sz w:val="28"/>
                <w:szCs w:val="28"/>
              </w:rPr>
              <w:t>製造業如何運用</w:t>
            </w:r>
            <w:r w:rsidRPr="00A54FD8">
              <w:rPr>
                <w:rFonts w:eastAsia="標楷體"/>
                <w:spacing w:val="-6"/>
                <w:sz w:val="28"/>
                <w:szCs w:val="28"/>
              </w:rPr>
              <w:t>AI</w:t>
            </w:r>
            <w:r w:rsidRPr="00A54FD8">
              <w:rPr>
                <w:rFonts w:eastAsia="標楷體" w:hint="eastAsia"/>
                <w:spacing w:val="-6"/>
                <w:sz w:val="28"/>
                <w:szCs w:val="28"/>
              </w:rPr>
              <w:t>協助產業轉型</w:t>
            </w:r>
          </w:p>
        </w:tc>
        <w:tc>
          <w:tcPr>
            <w:tcW w:w="3126" w:type="dxa"/>
            <w:shd w:val="clear" w:color="auto" w:fill="auto"/>
            <w:vAlign w:val="center"/>
          </w:tcPr>
          <w:p w:rsidR="001205B9" w:rsidRPr="00A54FD8" w:rsidRDefault="001205B9" w:rsidP="001C686E">
            <w:pPr>
              <w:keepLines/>
              <w:snapToGrid w:val="0"/>
              <w:spacing w:line="240" w:lineRule="atLeast"/>
              <w:ind w:leftChars="13" w:left="31" w:right="40"/>
              <w:rPr>
                <w:rFonts w:eastAsia="標楷體"/>
                <w:spacing w:val="-6"/>
                <w:sz w:val="28"/>
                <w:szCs w:val="28"/>
              </w:rPr>
            </w:pPr>
            <w:proofErr w:type="gramStart"/>
            <w:r w:rsidRPr="00A54FD8">
              <w:rPr>
                <w:rFonts w:eastAsia="標楷體" w:hint="eastAsia"/>
                <w:spacing w:val="-6"/>
                <w:sz w:val="28"/>
                <w:szCs w:val="28"/>
              </w:rPr>
              <w:t>緯謙科技</w:t>
            </w:r>
            <w:proofErr w:type="gramEnd"/>
            <w:r w:rsidRPr="00A54FD8">
              <w:rPr>
                <w:rFonts w:eastAsia="標楷體" w:hint="eastAsia"/>
                <w:spacing w:val="-6"/>
                <w:sz w:val="28"/>
                <w:szCs w:val="28"/>
              </w:rPr>
              <w:t>股份有限公司</w:t>
            </w:r>
          </w:p>
        </w:tc>
      </w:tr>
      <w:tr w:rsidR="001205B9" w:rsidRPr="000C259F" w:rsidTr="00981F0D">
        <w:trPr>
          <w:trHeight w:val="988"/>
          <w:jc w:val="center"/>
        </w:trPr>
        <w:tc>
          <w:tcPr>
            <w:tcW w:w="1644" w:type="dxa"/>
            <w:shd w:val="clear" w:color="auto" w:fill="auto"/>
            <w:vAlign w:val="center"/>
          </w:tcPr>
          <w:p w:rsidR="001205B9" w:rsidRPr="000C259F" w:rsidRDefault="001205B9" w:rsidP="001C686E">
            <w:pPr>
              <w:adjustRightInd w:val="0"/>
              <w:snapToGrid w:val="0"/>
              <w:spacing w:line="500" w:lineRule="exact"/>
              <w:jc w:val="both"/>
              <w:rPr>
                <w:rFonts w:ascii="Times New Roman" w:eastAsia="標楷體" w:hAnsi="Times New Roman" w:cs="Times New Roman"/>
                <w:sz w:val="28"/>
                <w:szCs w:val="28"/>
                <w:shd w:val="clear" w:color="auto" w:fill="FFFFFF"/>
              </w:rPr>
            </w:pPr>
            <w:r w:rsidRPr="000C259F">
              <w:rPr>
                <w:rFonts w:ascii="Times New Roman" w:eastAsia="標楷體" w:hAnsi="Times New Roman" w:cs="Times New Roman"/>
                <w:sz w:val="28"/>
                <w:szCs w:val="28"/>
                <w:shd w:val="clear" w:color="auto" w:fill="FFFFFF"/>
              </w:rPr>
              <w:t>1</w:t>
            </w:r>
            <w:r w:rsidRPr="000C259F">
              <w:rPr>
                <w:rFonts w:ascii="Times New Roman" w:eastAsia="標楷體" w:hAnsi="Times New Roman" w:cs="Times New Roman" w:hint="eastAsia"/>
                <w:sz w:val="28"/>
                <w:szCs w:val="28"/>
                <w:shd w:val="clear" w:color="auto" w:fill="FFFFFF"/>
              </w:rPr>
              <w:t>5</w:t>
            </w:r>
            <w:r w:rsidRPr="000C259F">
              <w:rPr>
                <w:rFonts w:ascii="Times New Roman" w:eastAsia="標楷體" w:hAnsi="Times New Roman" w:cs="Times New Roman"/>
                <w:sz w:val="28"/>
                <w:szCs w:val="28"/>
                <w:shd w:val="clear" w:color="auto" w:fill="FFFFFF"/>
              </w:rPr>
              <w:t>:</w:t>
            </w:r>
            <w:r w:rsidRPr="000C259F">
              <w:rPr>
                <w:rFonts w:ascii="Times New Roman" w:eastAsia="標楷體" w:hAnsi="Times New Roman" w:cs="Times New Roman" w:hint="eastAsia"/>
                <w:sz w:val="28"/>
                <w:szCs w:val="28"/>
                <w:shd w:val="clear" w:color="auto" w:fill="FFFFFF"/>
              </w:rPr>
              <w:t>10</w:t>
            </w:r>
            <w:r w:rsidRPr="000C259F">
              <w:rPr>
                <w:rFonts w:ascii="Times New Roman" w:eastAsia="標楷體" w:hAnsi="Times New Roman" w:cs="Times New Roman"/>
                <w:sz w:val="28"/>
                <w:szCs w:val="28"/>
                <w:shd w:val="clear" w:color="auto" w:fill="FFFFFF"/>
              </w:rPr>
              <w:t>~1</w:t>
            </w:r>
            <w:r w:rsidRPr="000C259F">
              <w:rPr>
                <w:rFonts w:ascii="Times New Roman" w:eastAsia="標楷體" w:hAnsi="Times New Roman" w:cs="Times New Roman" w:hint="eastAsia"/>
                <w:sz w:val="28"/>
                <w:szCs w:val="28"/>
                <w:shd w:val="clear" w:color="auto" w:fill="FFFFFF"/>
              </w:rPr>
              <w:t>5</w:t>
            </w:r>
            <w:r w:rsidRPr="000C259F">
              <w:rPr>
                <w:rFonts w:ascii="Times New Roman" w:eastAsia="標楷體" w:hAnsi="Times New Roman" w:cs="Times New Roman"/>
                <w:sz w:val="28"/>
                <w:szCs w:val="28"/>
                <w:shd w:val="clear" w:color="auto" w:fill="FFFFFF"/>
              </w:rPr>
              <w:t>:</w:t>
            </w:r>
            <w:r w:rsidRPr="000C259F">
              <w:rPr>
                <w:rFonts w:ascii="Times New Roman" w:eastAsia="標楷體" w:hAnsi="Times New Roman" w:cs="Times New Roman" w:hint="eastAsia"/>
                <w:sz w:val="28"/>
                <w:szCs w:val="28"/>
                <w:shd w:val="clear" w:color="auto" w:fill="FFFFFF"/>
              </w:rPr>
              <w:t>3</w:t>
            </w:r>
            <w:r w:rsidRPr="000C259F">
              <w:rPr>
                <w:rFonts w:ascii="Times New Roman" w:eastAsia="標楷體" w:hAnsi="Times New Roman" w:cs="Times New Roman"/>
                <w:sz w:val="28"/>
                <w:szCs w:val="28"/>
                <w:shd w:val="clear" w:color="auto" w:fill="FFFFFF"/>
              </w:rPr>
              <w:t>0</w:t>
            </w:r>
          </w:p>
        </w:tc>
        <w:tc>
          <w:tcPr>
            <w:tcW w:w="5455" w:type="dxa"/>
            <w:shd w:val="clear" w:color="auto" w:fill="auto"/>
            <w:vAlign w:val="center"/>
          </w:tcPr>
          <w:p w:rsidR="001205B9" w:rsidRPr="00A54FD8" w:rsidRDefault="001205B9" w:rsidP="001C686E">
            <w:pPr>
              <w:keepLines/>
              <w:snapToGrid w:val="0"/>
              <w:spacing w:line="240" w:lineRule="atLeast"/>
              <w:ind w:leftChars="13" w:left="31" w:right="40"/>
              <w:jc w:val="both"/>
              <w:rPr>
                <w:rFonts w:eastAsia="標楷體"/>
                <w:spacing w:val="-6"/>
                <w:sz w:val="28"/>
                <w:szCs w:val="28"/>
              </w:rPr>
            </w:pPr>
            <w:r w:rsidRPr="00A54FD8">
              <w:rPr>
                <w:rFonts w:eastAsia="標楷體"/>
                <w:spacing w:val="-6"/>
                <w:sz w:val="28"/>
                <w:szCs w:val="28"/>
              </w:rPr>
              <w:t>產業聚落供應鏈數位串流暨</w:t>
            </w:r>
            <w:r w:rsidRPr="00A54FD8">
              <w:rPr>
                <w:rFonts w:eastAsia="標楷體"/>
                <w:spacing w:val="-6"/>
                <w:sz w:val="28"/>
                <w:szCs w:val="28"/>
              </w:rPr>
              <w:t>AI</w:t>
            </w:r>
            <w:r w:rsidRPr="00A54FD8">
              <w:rPr>
                <w:rFonts w:eastAsia="標楷體"/>
                <w:spacing w:val="-6"/>
                <w:sz w:val="28"/>
                <w:szCs w:val="28"/>
              </w:rPr>
              <w:t>應用計畫說明、</w:t>
            </w:r>
            <w:r w:rsidRPr="00A54FD8">
              <w:rPr>
                <w:rFonts w:eastAsia="標楷體" w:hint="eastAsia"/>
                <w:spacing w:val="-6"/>
                <w:sz w:val="28"/>
                <w:szCs w:val="28"/>
              </w:rPr>
              <w:t>前期調查成果、後續研究規劃</w:t>
            </w:r>
          </w:p>
        </w:tc>
        <w:tc>
          <w:tcPr>
            <w:tcW w:w="3126" w:type="dxa"/>
            <w:shd w:val="clear" w:color="auto" w:fill="auto"/>
            <w:vAlign w:val="center"/>
          </w:tcPr>
          <w:p w:rsidR="001205B9" w:rsidRPr="00A54FD8" w:rsidRDefault="001205B9" w:rsidP="001C686E">
            <w:pPr>
              <w:keepLines/>
              <w:snapToGrid w:val="0"/>
              <w:spacing w:line="240" w:lineRule="atLeast"/>
              <w:ind w:leftChars="13" w:left="31" w:right="40"/>
              <w:rPr>
                <w:rFonts w:eastAsia="標楷體"/>
                <w:spacing w:val="-6"/>
                <w:sz w:val="28"/>
                <w:szCs w:val="28"/>
              </w:rPr>
            </w:pPr>
            <w:r w:rsidRPr="00A54FD8">
              <w:rPr>
                <w:rFonts w:eastAsia="標楷體"/>
                <w:spacing w:val="-6"/>
                <w:sz w:val="28"/>
                <w:szCs w:val="28"/>
              </w:rPr>
              <w:t>中國生產力中心</w:t>
            </w:r>
          </w:p>
          <w:p w:rsidR="001205B9" w:rsidRPr="00A54FD8" w:rsidRDefault="001205B9" w:rsidP="001C686E">
            <w:pPr>
              <w:keepLines/>
              <w:snapToGrid w:val="0"/>
              <w:spacing w:line="240" w:lineRule="atLeast"/>
              <w:ind w:leftChars="13" w:left="31" w:right="40"/>
              <w:rPr>
                <w:rFonts w:eastAsia="標楷體"/>
                <w:spacing w:val="-6"/>
                <w:sz w:val="28"/>
                <w:szCs w:val="28"/>
              </w:rPr>
            </w:pPr>
            <w:r w:rsidRPr="00A54FD8">
              <w:rPr>
                <w:rFonts w:eastAsia="標楷體" w:hint="eastAsia"/>
                <w:spacing w:val="-6"/>
                <w:sz w:val="28"/>
                <w:szCs w:val="28"/>
              </w:rPr>
              <w:t>張鈞淦</w:t>
            </w:r>
            <w:r w:rsidRPr="00A54FD8">
              <w:rPr>
                <w:rFonts w:eastAsia="標楷體" w:hint="eastAsia"/>
                <w:spacing w:val="-6"/>
                <w:sz w:val="28"/>
                <w:szCs w:val="28"/>
              </w:rPr>
              <w:t xml:space="preserve"> </w:t>
            </w:r>
            <w:r w:rsidRPr="00A54FD8">
              <w:rPr>
                <w:rFonts w:eastAsia="標楷體" w:hint="eastAsia"/>
                <w:spacing w:val="-6"/>
                <w:sz w:val="28"/>
                <w:szCs w:val="28"/>
              </w:rPr>
              <w:t>專案經理</w:t>
            </w:r>
          </w:p>
        </w:tc>
      </w:tr>
      <w:tr w:rsidR="001205B9" w:rsidRPr="000C259F" w:rsidTr="001C686E">
        <w:trPr>
          <w:jc w:val="center"/>
        </w:trPr>
        <w:tc>
          <w:tcPr>
            <w:tcW w:w="1644" w:type="dxa"/>
            <w:shd w:val="clear" w:color="auto" w:fill="auto"/>
            <w:vAlign w:val="center"/>
          </w:tcPr>
          <w:p w:rsidR="001205B9" w:rsidRPr="000C259F" w:rsidRDefault="001205B9" w:rsidP="001C686E">
            <w:pPr>
              <w:adjustRightInd w:val="0"/>
              <w:snapToGrid w:val="0"/>
              <w:spacing w:line="500" w:lineRule="exact"/>
              <w:jc w:val="both"/>
              <w:rPr>
                <w:rFonts w:ascii="Times New Roman" w:eastAsia="標楷體" w:hAnsi="Times New Roman" w:cs="Times New Roman"/>
                <w:sz w:val="28"/>
                <w:szCs w:val="28"/>
                <w:shd w:val="clear" w:color="auto" w:fill="FFFFFF"/>
              </w:rPr>
            </w:pPr>
            <w:r w:rsidRPr="000C259F">
              <w:rPr>
                <w:rFonts w:ascii="Times New Roman" w:eastAsia="標楷體" w:hAnsi="Times New Roman" w:cs="Times New Roman"/>
                <w:sz w:val="28"/>
                <w:szCs w:val="28"/>
                <w:shd w:val="clear" w:color="auto" w:fill="FFFFFF"/>
              </w:rPr>
              <w:t>15:</w:t>
            </w:r>
            <w:r w:rsidRPr="000C259F">
              <w:rPr>
                <w:rFonts w:ascii="Times New Roman" w:eastAsia="標楷體" w:hAnsi="Times New Roman" w:cs="Times New Roman" w:hint="eastAsia"/>
                <w:sz w:val="28"/>
                <w:szCs w:val="28"/>
                <w:shd w:val="clear" w:color="auto" w:fill="FFFFFF"/>
              </w:rPr>
              <w:t>3</w:t>
            </w:r>
            <w:r w:rsidRPr="000C259F">
              <w:rPr>
                <w:rFonts w:ascii="Times New Roman" w:eastAsia="標楷體" w:hAnsi="Times New Roman" w:cs="Times New Roman"/>
                <w:sz w:val="28"/>
                <w:szCs w:val="28"/>
                <w:shd w:val="clear" w:color="auto" w:fill="FFFFFF"/>
              </w:rPr>
              <w:t>0~16:</w:t>
            </w:r>
            <w:r w:rsidRPr="000C259F">
              <w:rPr>
                <w:rFonts w:ascii="Times New Roman" w:eastAsia="標楷體" w:hAnsi="Times New Roman" w:cs="Times New Roman" w:hint="eastAsia"/>
                <w:sz w:val="28"/>
                <w:szCs w:val="28"/>
                <w:shd w:val="clear" w:color="auto" w:fill="FFFFFF"/>
              </w:rPr>
              <w:t>00</w:t>
            </w:r>
          </w:p>
        </w:tc>
        <w:tc>
          <w:tcPr>
            <w:tcW w:w="5455" w:type="dxa"/>
            <w:shd w:val="clear" w:color="auto" w:fill="auto"/>
            <w:vAlign w:val="center"/>
          </w:tcPr>
          <w:p w:rsidR="001205B9" w:rsidRPr="00A54FD8" w:rsidRDefault="001205B9" w:rsidP="001C686E">
            <w:pPr>
              <w:keepLines/>
              <w:snapToGrid w:val="0"/>
              <w:spacing w:line="240" w:lineRule="atLeast"/>
              <w:ind w:leftChars="13" w:left="31" w:right="40"/>
              <w:jc w:val="both"/>
              <w:rPr>
                <w:rFonts w:eastAsia="標楷體"/>
                <w:spacing w:val="-6"/>
                <w:sz w:val="28"/>
                <w:szCs w:val="28"/>
              </w:rPr>
            </w:pPr>
            <w:r w:rsidRPr="00A54FD8">
              <w:rPr>
                <w:rFonts w:eastAsia="標楷體" w:hint="eastAsia"/>
                <w:spacing w:val="-6"/>
                <w:sz w:val="28"/>
                <w:szCs w:val="28"/>
              </w:rPr>
              <w:t>議題討論</w:t>
            </w:r>
          </w:p>
          <w:p w:rsidR="001205B9" w:rsidRPr="00A54FD8" w:rsidRDefault="001205B9" w:rsidP="001C686E">
            <w:pPr>
              <w:keepLines/>
              <w:snapToGrid w:val="0"/>
              <w:spacing w:line="240" w:lineRule="atLeast"/>
              <w:ind w:leftChars="13" w:left="31" w:right="40"/>
              <w:jc w:val="both"/>
              <w:rPr>
                <w:rFonts w:eastAsia="標楷體"/>
                <w:spacing w:val="-6"/>
                <w:sz w:val="28"/>
                <w:szCs w:val="28"/>
              </w:rPr>
            </w:pPr>
            <w:r w:rsidRPr="00A54FD8">
              <w:rPr>
                <w:rFonts w:eastAsia="標楷體"/>
                <w:spacing w:val="-6"/>
                <w:sz w:val="28"/>
                <w:szCs w:val="28"/>
              </w:rPr>
              <w:t>1.</w:t>
            </w:r>
            <w:r w:rsidRPr="00A54FD8">
              <w:rPr>
                <w:rFonts w:eastAsia="標楷體" w:hint="eastAsia"/>
                <w:spacing w:val="-6"/>
                <w:sz w:val="28"/>
                <w:szCs w:val="28"/>
              </w:rPr>
              <w:t>推動</w:t>
            </w:r>
            <w:r w:rsidRPr="00A54FD8">
              <w:rPr>
                <w:rFonts w:eastAsia="標楷體"/>
                <w:spacing w:val="-6"/>
                <w:sz w:val="28"/>
                <w:szCs w:val="28"/>
              </w:rPr>
              <w:t>AI</w:t>
            </w:r>
            <w:r w:rsidRPr="00A54FD8">
              <w:rPr>
                <w:rFonts w:eastAsia="標楷體" w:hint="eastAsia"/>
                <w:spacing w:val="-6"/>
                <w:sz w:val="28"/>
                <w:szCs w:val="28"/>
              </w:rPr>
              <w:t>應用的相關疑問</w:t>
            </w:r>
          </w:p>
          <w:p w:rsidR="001205B9" w:rsidRPr="00A54FD8" w:rsidRDefault="001205B9" w:rsidP="001C686E">
            <w:pPr>
              <w:keepLines/>
              <w:snapToGrid w:val="0"/>
              <w:spacing w:line="240" w:lineRule="atLeast"/>
              <w:ind w:leftChars="13" w:left="31" w:right="40"/>
              <w:jc w:val="both"/>
              <w:rPr>
                <w:rFonts w:eastAsia="標楷體"/>
                <w:spacing w:val="-6"/>
                <w:sz w:val="28"/>
                <w:szCs w:val="28"/>
              </w:rPr>
            </w:pPr>
            <w:r w:rsidRPr="00A54FD8">
              <w:rPr>
                <w:rFonts w:eastAsia="標楷體"/>
                <w:spacing w:val="-6"/>
                <w:sz w:val="28"/>
                <w:szCs w:val="28"/>
              </w:rPr>
              <w:t>2.</w:t>
            </w:r>
            <w:r w:rsidRPr="00A54FD8">
              <w:rPr>
                <w:rFonts w:eastAsia="標楷體" w:hint="eastAsia"/>
                <w:spacing w:val="-6"/>
                <w:sz w:val="28"/>
                <w:szCs w:val="28"/>
              </w:rPr>
              <w:t>對於申請輔助案的基礎準備及困難處</w:t>
            </w:r>
          </w:p>
          <w:p w:rsidR="001205B9" w:rsidRPr="00A54FD8" w:rsidRDefault="001205B9" w:rsidP="001C686E">
            <w:pPr>
              <w:keepLines/>
              <w:snapToGrid w:val="0"/>
              <w:spacing w:line="240" w:lineRule="atLeast"/>
              <w:ind w:leftChars="13" w:left="31" w:right="40"/>
              <w:jc w:val="both"/>
              <w:rPr>
                <w:rFonts w:eastAsia="標楷體"/>
                <w:spacing w:val="-6"/>
                <w:sz w:val="28"/>
                <w:szCs w:val="28"/>
              </w:rPr>
            </w:pPr>
            <w:r w:rsidRPr="00A54FD8">
              <w:rPr>
                <w:rFonts w:eastAsia="標楷體"/>
                <w:spacing w:val="-6"/>
                <w:sz w:val="28"/>
                <w:szCs w:val="28"/>
              </w:rPr>
              <w:t>3.</w:t>
            </w:r>
            <w:r w:rsidRPr="00A54FD8">
              <w:rPr>
                <w:rFonts w:eastAsia="標楷體" w:hint="eastAsia"/>
                <w:spacing w:val="-6"/>
                <w:sz w:val="28"/>
                <w:szCs w:val="28"/>
              </w:rPr>
              <w:t>政府如何協助企業發展方向</w:t>
            </w:r>
          </w:p>
          <w:p w:rsidR="001205B9" w:rsidRPr="00A54FD8" w:rsidRDefault="001205B9" w:rsidP="001C686E">
            <w:pPr>
              <w:keepLines/>
              <w:snapToGrid w:val="0"/>
              <w:spacing w:line="240" w:lineRule="atLeast"/>
              <w:ind w:leftChars="13" w:left="31" w:right="40"/>
              <w:jc w:val="both"/>
              <w:rPr>
                <w:rFonts w:eastAsia="標楷體"/>
                <w:spacing w:val="-6"/>
                <w:sz w:val="28"/>
                <w:szCs w:val="28"/>
              </w:rPr>
            </w:pPr>
            <w:r w:rsidRPr="00A54FD8">
              <w:rPr>
                <w:rFonts w:eastAsia="標楷體"/>
                <w:spacing w:val="-6"/>
                <w:sz w:val="28"/>
                <w:szCs w:val="28"/>
              </w:rPr>
              <w:t>4.</w:t>
            </w:r>
            <w:r w:rsidRPr="00A54FD8">
              <w:rPr>
                <w:rFonts w:eastAsia="標楷體" w:hint="eastAsia"/>
                <w:spacing w:val="-6"/>
                <w:sz w:val="28"/>
                <w:szCs w:val="28"/>
              </w:rPr>
              <w:t>產業有意投入輔助案及實地訪查的可能性</w:t>
            </w:r>
          </w:p>
        </w:tc>
        <w:tc>
          <w:tcPr>
            <w:tcW w:w="3126" w:type="dxa"/>
            <w:shd w:val="clear" w:color="auto" w:fill="auto"/>
            <w:vAlign w:val="center"/>
          </w:tcPr>
          <w:p w:rsidR="001205B9" w:rsidRPr="00A54FD8" w:rsidRDefault="001205B9" w:rsidP="001C686E">
            <w:pPr>
              <w:keepLines/>
              <w:snapToGrid w:val="0"/>
              <w:spacing w:line="240" w:lineRule="atLeast"/>
              <w:ind w:leftChars="13" w:left="31" w:right="40"/>
              <w:rPr>
                <w:rFonts w:eastAsia="標楷體"/>
                <w:spacing w:val="-6"/>
                <w:sz w:val="28"/>
                <w:szCs w:val="28"/>
              </w:rPr>
            </w:pPr>
            <w:r w:rsidRPr="00A54FD8">
              <w:rPr>
                <w:rFonts w:eastAsia="標楷體"/>
                <w:spacing w:val="-6"/>
                <w:sz w:val="28"/>
                <w:szCs w:val="28"/>
              </w:rPr>
              <w:t>中國生產力中心</w:t>
            </w:r>
          </w:p>
          <w:p w:rsidR="001205B9" w:rsidRPr="00A54FD8" w:rsidRDefault="001205B9" w:rsidP="001C686E">
            <w:pPr>
              <w:keepLines/>
              <w:snapToGrid w:val="0"/>
              <w:spacing w:line="240" w:lineRule="atLeast"/>
              <w:ind w:leftChars="13" w:left="31" w:right="40"/>
              <w:jc w:val="both"/>
              <w:rPr>
                <w:rFonts w:eastAsia="標楷體"/>
                <w:spacing w:val="-6"/>
                <w:sz w:val="28"/>
                <w:szCs w:val="28"/>
              </w:rPr>
            </w:pPr>
            <w:r w:rsidRPr="00A54FD8">
              <w:rPr>
                <w:rFonts w:eastAsia="標楷體" w:hint="eastAsia"/>
                <w:spacing w:val="-6"/>
                <w:sz w:val="28"/>
                <w:szCs w:val="28"/>
              </w:rPr>
              <w:t>張鈞淦</w:t>
            </w:r>
            <w:r w:rsidRPr="00A54FD8">
              <w:rPr>
                <w:rFonts w:eastAsia="標楷體" w:hint="eastAsia"/>
                <w:spacing w:val="-6"/>
                <w:sz w:val="28"/>
                <w:szCs w:val="28"/>
              </w:rPr>
              <w:t xml:space="preserve"> </w:t>
            </w:r>
            <w:r w:rsidRPr="00A54FD8">
              <w:rPr>
                <w:rFonts w:eastAsia="標楷體" w:hint="eastAsia"/>
                <w:spacing w:val="-6"/>
                <w:sz w:val="28"/>
                <w:szCs w:val="28"/>
              </w:rPr>
              <w:t>專案經理</w:t>
            </w:r>
          </w:p>
        </w:tc>
      </w:tr>
    </w:tbl>
    <w:p w:rsidR="000C259F" w:rsidRPr="000C259F" w:rsidRDefault="000C259F" w:rsidP="000C259F">
      <w:pPr>
        <w:snapToGrid w:val="0"/>
        <w:spacing w:line="400" w:lineRule="exact"/>
        <w:ind w:left="607" w:hangingChars="253" w:hanging="607"/>
        <w:rPr>
          <w:rFonts w:ascii="微軟正黑體" w:eastAsia="微軟正黑體" w:hAnsi="微軟正黑體" w:cs="Times New Roman"/>
          <w:color w:val="FF0000"/>
          <w:szCs w:val="20"/>
          <w:shd w:val="clear" w:color="auto" w:fill="FFFFFF"/>
        </w:rPr>
      </w:pPr>
      <w:proofErr w:type="gramStart"/>
      <w:r w:rsidRPr="000C259F">
        <w:rPr>
          <w:rFonts w:ascii="微軟正黑體" w:eastAsia="微軟正黑體" w:hAnsi="微軟正黑體" w:cs="Times New Roman" w:hint="eastAsia"/>
          <w:color w:val="FF0000"/>
          <w:szCs w:val="20"/>
          <w:shd w:val="clear" w:color="auto" w:fill="FFFFFF"/>
        </w:rPr>
        <w:t>註</w:t>
      </w:r>
      <w:proofErr w:type="gramEnd"/>
      <w:r w:rsidRPr="000C259F">
        <w:rPr>
          <w:rFonts w:ascii="微軟正黑體" w:eastAsia="微軟正黑體" w:hAnsi="微軟正黑體" w:cs="Times New Roman" w:hint="eastAsia"/>
          <w:color w:val="FF0000"/>
          <w:szCs w:val="20"/>
          <w:shd w:val="clear" w:color="auto" w:fill="FFFFFF"/>
        </w:rPr>
        <w:t>：本中心保留調整議程內容與講師之權利。</w:t>
      </w:r>
    </w:p>
    <w:p w:rsidR="00620423" w:rsidRPr="00620423" w:rsidRDefault="00620423" w:rsidP="00620423">
      <w:pPr>
        <w:spacing w:afterLines="50" w:after="180" w:line="480" w:lineRule="exact"/>
        <w:jc w:val="center"/>
        <w:rPr>
          <w:rFonts w:ascii="標楷體" w:eastAsia="標楷體" w:hAnsi="標楷體" w:cs="Times New Roman"/>
          <w:b/>
          <w:noProof/>
          <w:sz w:val="28"/>
          <w:szCs w:val="28"/>
        </w:rPr>
      </w:pPr>
      <w:r w:rsidRPr="00620423">
        <w:rPr>
          <w:rFonts w:ascii="標楷體" w:eastAsia="標楷體" w:hAnsi="標楷體" w:cs="Times New Roman" w:hint="eastAsia"/>
          <w:b/>
          <w:noProof/>
          <w:sz w:val="28"/>
          <w:szCs w:val="28"/>
        </w:rPr>
        <w:lastRenderedPageBreak/>
        <w:t>個人資料蒐集、處理、利用告知暨同意書</w:t>
      </w:r>
    </w:p>
    <w:p w:rsidR="00620423" w:rsidRPr="00620423" w:rsidRDefault="00620423" w:rsidP="00620423">
      <w:pPr>
        <w:spacing w:beforeLines="50" w:before="180" w:line="320" w:lineRule="exact"/>
        <w:rPr>
          <w:rFonts w:ascii="標楷體" w:eastAsia="標楷體" w:hAnsi="標楷體" w:cs="Times New Roman"/>
          <w:bCs/>
          <w:szCs w:val="24"/>
        </w:rPr>
      </w:pPr>
      <w:r w:rsidRPr="00620423">
        <w:rPr>
          <w:rFonts w:ascii="標楷體" w:eastAsia="標楷體" w:hAnsi="標楷體" w:cs="Times New Roman" w:hint="eastAsia"/>
          <w:b/>
          <w:bCs/>
          <w:szCs w:val="24"/>
        </w:rPr>
        <w:t>蒐集個人資料告知事項</w:t>
      </w:r>
    </w:p>
    <w:p w:rsidR="00620423" w:rsidRPr="00620423" w:rsidRDefault="00620423" w:rsidP="00620423">
      <w:pPr>
        <w:spacing w:line="440" w:lineRule="exact"/>
        <w:rPr>
          <w:rFonts w:ascii="標楷體" w:eastAsia="標楷體" w:hAnsi="標楷體" w:cs="Times New Roman"/>
          <w:bCs/>
          <w:szCs w:val="24"/>
          <w:lang w:val="x-none" w:eastAsia="x-none"/>
        </w:rPr>
      </w:pPr>
      <w:proofErr w:type="spellStart"/>
      <w:r w:rsidRPr="00620423">
        <w:rPr>
          <w:rFonts w:ascii="標楷體" w:eastAsia="標楷體" w:hAnsi="標楷體" w:cs="Times New Roman" w:hint="eastAsia"/>
          <w:bCs/>
          <w:szCs w:val="24"/>
          <w:lang w:val="x-none" w:eastAsia="x-none"/>
        </w:rPr>
        <w:t>財團法人金屬工業研究發展中心</w:t>
      </w:r>
      <w:proofErr w:type="spellEnd"/>
      <w:r w:rsidRPr="00620423">
        <w:rPr>
          <w:rFonts w:ascii="標楷體" w:eastAsia="標楷體" w:hAnsi="標楷體" w:cs="Times New Roman" w:hint="eastAsia"/>
          <w:bCs/>
          <w:szCs w:val="24"/>
          <w:lang w:val="x-none" w:eastAsia="x-none"/>
        </w:rPr>
        <w:t>(</w:t>
      </w:r>
      <w:proofErr w:type="spellStart"/>
      <w:r w:rsidRPr="00620423">
        <w:rPr>
          <w:rFonts w:ascii="標楷體" w:eastAsia="標楷體" w:hAnsi="標楷體" w:cs="Times New Roman" w:hint="eastAsia"/>
          <w:bCs/>
          <w:szCs w:val="24"/>
          <w:lang w:val="x-none" w:eastAsia="x-none"/>
        </w:rPr>
        <w:t>以下簡稱本中心</w:t>
      </w:r>
      <w:proofErr w:type="spellEnd"/>
      <w:r w:rsidRPr="00620423">
        <w:rPr>
          <w:rFonts w:ascii="標楷體" w:eastAsia="標楷體" w:hAnsi="標楷體" w:cs="Times New Roman" w:hint="eastAsia"/>
          <w:bCs/>
          <w:szCs w:val="24"/>
          <w:lang w:val="x-none" w:eastAsia="x-none"/>
        </w:rPr>
        <w:t>)</w:t>
      </w:r>
      <w:proofErr w:type="spellStart"/>
      <w:r w:rsidRPr="00620423">
        <w:rPr>
          <w:rFonts w:ascii="標楷體" w:eastAsia="標楷體" w:hAnsi="標楷體" w:cs="Times New Roman" w:hint="eastAsia"/>
          <w:bCs/>
          <w:szCs w:val="24"/>
          <w:lang w:val="x-none" w:eastAsia="x-none"/>
        </w:rPr>
        <w:t>因執行</w:t>
      </w:r>
      <w:proofErr w:type="spellEnd"/>
      <w:r w:rsidRPr="00620423">
        <w:rPr>
          <w:rFonts w:ascii="標楷體" w:eastAsia="標楷體" w:hAnsi="標楷體" w:cs="Times New Roman" w:hint="eastAsia"/>
          <w:szCs w:val="24"/>
          <w:u w:val="single"/>
          <w:lang w:val="x-none" w:eastAsia="x-none"/>
        </w:rPr>
        <w:t>(</w:t>
      </w:r>
      <w:proofErr w:type="spellStart"/>
      <w:r w:rsidRPr="00620423">
        <w:rPr>
          <w:rFonts w:ascii="標楷體" w:eastAsia="標楷體" w:hAnsi="標楷體" w:cs="Times New Roman" w:hint="eastAsia"/>
          <w:szCs w:val="24"/>
          <w:u w:val="single"/>
          <w:lang w:val="x-none" w:eastAsia="x-none"/>
        </w:rPr>
        <w:t>地區產業整合發展計畫</w:t>
      </w:r>
      <w:proofErr w:type="spellEnd"/>
      <w:r w:rsidRPr="00620423">
        <w:rPr>
          <w:rFonts w:ascii="標楷體" w:eastAsia="標楷體" w:hAnsi="標楷體" w:cs="Times New Roman" w:hint="eastAsia"/>
          <w:bCs/>
          <w:szCs w:val="24"/>
          <w:lang w:val="x-none" w:eastAsia="x-none"/>
        </w:rPr>
        <w:t>)</w:t>
      </w:r>
      <w:proofErr w:type="spellStart"/>
      <w:r w:rsidRPr="00620423">
        <w:rPr>
          <w:rFonts w:ascii="標楷體" w:eastAsia="標楷體" w:hAnsi="標楷體" w:cs="Times New Roman" w:hint="eastAsia"/>
          <w:bCs/>
          <w:szCs w:val="24"/>
          <w:lang w:val="x-none" w:eastAsia="x-none"/>
        </w:rPr>
        <w:t>辦理</w:t>
      </w:r>
      <w:proofErr w:type="spellEnd"/>
      <w:r w:rsidRPr="00620423">
        <w:rPr>
          <w:rFonts w:ascii="標楷體" w:eastAsia="標楷體" w:hAnsi="標楷體" w:cs="Times New Roman" w:hint="eastAsia"/>
          <w:bCs/>
          <w:szCs w:val="24"/>
          <w:lang w:val="x-none" w:eastAsia="x-none"/>
        </w:rPr>
        <w:t>(</w:t>
      </w:r>
      <w:r w:rsidRPr="00620423">
        <w:rPr>
          <w:rFonts w:ascii="Times New Roman" w:eastAsia="標楷體" w:hAnsi="Times New Roman" w:cs="Times New Roman" w:hint="eastAsia"/>
          <w:szCs w:val="24"/>
          <w:lang w:val="x-none" w:eastAsia="x-none"/>
        </w:rPr>
        <w:t>「</w:t>
      </w:r>
      <w:proofErr w:type="spellStart"/>
      <w:r w:rsidRPr="00620423">
        <w:rPr>
          <w:rFonts w:ascii="Times New Roman" w:eastAsia="標楷體" w:hAnsi="Times New Roman" w:cs="Times New Roman"/>
          <w:spacing w:val="-6"/>
          <w:szCs w:val="24"/>
          <w:lang w:val="x-none" w:eastAsia="x-none"/>
        </w:rPr>
        <w:t>產業聚落供應鏈數位串流暨</w:t>
      </w:r>
      <w:r w:rsidRPr="00620423">
        <w:rPr>
          <w:rFonts w:ascii="Times New Roman" w:eastAsia="標楷體" w:hAnsi="Times New Roman" w:cs="Times New Roman"/>
          <w:spacing w:val="-6"/>
          <w:szCs w:val="24"/>
          <w:lang w:val="x-none" w:eastAsia="x-none"/>
        </w:rPr>
        <w:t>AI</w:t>
      </w:r>
      <w:r w:rsidRPr="00620423">
        <w:rPr>
          <w:rFonts w:ascii="Times New Roman" w:eastAsia="標楷體" w:hAnsi="Times New Roman" w:cs="Times New Roman"/>
          <w:spacing w:val="-6"/>
          <w:szCs w:val="24"/>
          <w:lang w:val="x-none" w:eastAsia="x-none"/>
        </w:rPr>
        <w:t>應用</w:t>
      </w:r>
      <w:r w:rsidRPr="00620423">
        <w:rPr>
          <w:rFonts w:ascii="Times New Roman" w:eastAsia="標楷體" w:hAnsi="Times New Roman" w:cs="Times New Roman" w:hint="eastAsia"/>
          <w:spacing w:val="-6"/>
          <w:szCs w:val="24"/>
          <w:lang w:val="x-none"/>
        </w:rPr>
        <w:t>計畫</w:t>
      </w:r>
      <w:proofErr w:type="spellEnd"/>
      <w:r w:rsidRPr="00620423">
        <w:rPr>
          <w:rFonts w:ascii="Times New Roman" w:eastAsia="標楷體" w:hAnsi="Times New Roman" w:cs="Times New Roman"/>
          <w:szCs w:val="24"/>
          <w:lang w:val="x-none" w:eastAsia="x-none"/>
        </w:rPr>
        <w:t>」</w:t>
      </w:r>
      <w:proofErr w:type="spellStart"/>
      <w:r w:rsidRPr="00620423">
        <w:rPr>
          <w:rFonts w:ascii="Times New Roman" w:eastAsia="標楷體" w:hAnsi="Times New Roman" w:cs="Times New Roman" w:hint="eastAsia"/>
          <w:szCs w:val="24"/>
          <w:lang w:val="x-none"/>
        </w:rPr>
        <w:t>新知分享及政府資源說明</w:t>
      </w:r>
      <w:proofErr w:type="spellEnd"/>
      <w:r w:rsidRPr="00620423">
        <w:rPr>
          <w:rFonts w:ascii="Times New Roman" w:eastAsia="標楷體" w:hAnsi="Times New Roman" w:cs="Times New Roman"/>
          <w:szCs w:val="24"/>
          <w:lang w:val="x-none" w:eastAsia="x-none"/>
        </w:rPr>
        <w:t>會</w:t>
      </w:r>
      <w:r w:rsidRPr="00620423">
        <w:rPr>
          <w:rFonts w:ascii="標楷體" w:eastAsia="標楷體" w:hAnsi="標楷體" w:cs="Times New Roman" w:hint="eastAsia"/>
          <w:bCs/>
          <w:szCs w:val="24"/>
          <w:lang w:val="x-none" w:eastAsia="x-none"/>
        </w:rPr>
        <w:t>)，</w:t>
      </w:r>
      <w:proofErr w:type="spellStart"/>
      <w:r w:rsidRPr="00620423">
        <w:rPr>
          <w:rFonts w:ascii="標楷體" w:eastAsia="標楷體" w:hAnsi="標楷體" w:cs="Times New Roman" w:hint="eastAsia"/>
          <w:bCs/>
          <w:szCs w:val="24"/>
          <w:lang w:val="x-none" w:eastAsia="x-none"/>
        </w:rPr>
        <w:t>向您蒐集個人資料，並依據個人資料保護法規定告知下列事項</w:t>
      </w:r>
      <w:proofErr w:type="spellEnd"/>
      <w:r w:rsidRPr="00620423">
        <w:rPr>
          <w:rFonts w:ascii="標楷體" w:eastAsia="標楷體" w:hAnsi="標楷體" w:cs="Times New Roman" w:hint="eastAsia"/>
          <w:bCs/>
          <w:szCs w:val="24"/>
          <w:lang w:val="x-none"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835"/>
        <w:gridCol w:w="3395"/>
      </w:tblGrid>
      <w:tr w:rsidR="00620423" w:rsidRPr="00620423" w:rsidTr="001C686E">
        <w:trPr>
          <w:trHeight w:val="439"/>
        </w:trPr>
        <w:tc>
          <w:tcPr>
            <w:tcW w:w="2235" w:type="dxa"/>
            <w:vAlign w:val="center"/>
          </w:tcPr>
          <w:p w:rsidR="00620423" w:rsidRPr="00620423" w:rsidRDefault="00620423" w:rsidP="00620423">
            <w:pPr>
              <w:spacing w:line="300" w:lineRule="exact"/>
              <w:jc w:val="both"/>
              <w:rPr>
                <w:rFonts w:ascii="標楷體" w:eastAsia="標楷體" w:hAnsi="標楷體" w:cs="Times New Roman"/>
                <w:bCs/>
                <w:szCs w:val="24"/>
              </w:rPr>
            </w:pPr>
            <w:r w:rsidRPr="00620423">
              <w:rPr>
                <w:rFonts w:ascii="標楷體" w:eastAsia="標楷體" w:hAnsi="標楷體" w:cs="Times New Roman" w:hint="eastAsia"/>
                <w:bCs/>
                <w:szCs w:val="24"/>
              </w:rPr>
              <w:t>1.蒐集目的</w:t>
            </w:r>
          </w:p>
        </w:tc>
        <w:tc>
          <w:tcPr>
            <w:tcW w:w="6230" w:type="dxa"/>
            <w:gridSpan w:val="2"/>
            <w:vAlign w:val="center"/>
          </w:tcPr>
          <w:p w:rsidR="00620423" w:rsidRPr="00620423" w:rsidRDefault="00620423" w:rsidP="000C259F">
            <w:pPr>
              <w:spacing w:line="300" w:lineRule="exact"/>
              <w:ind w:leftChars="-1" w:left="269" w:hangingChars="113" w:hanging="271"/>
              <w:jc w:val="both"/>
              <w:rPr>
                <w:rFonts w:ascii="標楷體" w:eastAsia="標楷體" w:hAnsi="標楷體" w:cs="Times New Roman"/>
                <w:bCs/>
                <w:szCs w:val="24"/>
              </w:rPr>
            </w:pPr>
            <w:r w:rsidRPr="00620423">
              <w:rPr>
                <w:rFonts w:ascii="標楷體" w:eastAsia="標楷體" w:hAnsi="標楷體" w:cs="Times New Roman" w:hint="eastAsia"/>
                <w:bCs/>
                <w:szCs w:val="24"/>
              </w:rPr>
              <w:t>1.辦理</w:t>
            </w:r>
            <w:r w:rsidRPr="00620423">
              <w:rPr>
                <w:rFonts w:ascii="標楷體" w:eastAsia="標楷體" w:hAnsi="標楷體" w:cs="Times New Roman" w:hint="eastAsia"/>
                <w:szCs w:val="24"/>
              </w:rPr>
              <w:t>「</w:t>
            </w:r>
            <w:r w:rsidRPr="00620423">
              <w:rPr>
                <w:rFonts w:ascii="標楷體" w:eastAsia="標楷體" w:hAnsi="標楷體" w:cs="Times New Roman"/>
                <w:spacing w:val="-6"/>
                <w:szCs w:val="24"/>
              </w:rPr>
              <w:t>產業聚落供應鏈數位串流暨AI應用</w:t>
            </w:r>
            <w:r w:rsidRPr="00620423">
              <w:rPr>
                <w:rFonts w:ascii="標楷體" w:eastAsia="標楷體" w:hAnsi="標楷體" w:cs="Times New Roman" w:hint="eastAsia"/>
                <w:spacing w:val="-6"/>
                <w:szCs w:val="24"/>
              </w:rPr>
              <w:t>計畫</w:t>
            </w:r>
            <w:r w:rsidRPr="00620423">
              <w:rPr>
                <w:rFonts w:ascii="標楷體" w:eastAsia="標楷體" w:hAnsi="標楷體" w:cs="Times New Roman"/>
                <w:szCs w:val="24"/>
              </w:rPr>
              <w:t>」</w:t>
            </w:r>
            <w:r w:rsidRPr="00620423">
              <w:rPr>
                <w:rFonts w:ascii="標楷體" w:eastAsia="標楷體" w:hAnsi="標楷體" w:cs="Times New Roman" w:hint="eastAsia"/>
                <w:szCs w:val="24"/>
              </w:rPr>
              <w:t>新知分享及政府資源說明</w:t>
            </w:r>
            <w:r w:rsidRPr="00620423">
              <w:rPr>
                <w:rFonts w:ascii="標楷體" w:eastAsia="標楷體" w:hAnsi="標楷體" w:cs="Times New Roman"/>
                <w:szCs w:val="24"/>
              </w:rPr>
              <w:t>會</w:t>
            </w:r>
            <w:r w:rsidRPr="00620423">
              <w:rPr>
                <w:rFonts w:ascii="標楷體" w:eastAsia="標楷體" w:hAnsi="標楷體" w:cs="Times New Roman" w:hint="eastAsia"/>
                <w:bCs/>
                <w:szCs w:val="24"/>
              </w:rPr>
              <w:t>活動及相關行政管理。</w:t>
            </w:r>
          </w:p>
        </w:tc>
      </w:tr>
      <w:tr w:rsidR="00620423" w:rsidRPr="00620423" w:rsidTr="000C259F">
        <w:trPr>
          <w:trHeight w:val="606"/>
        </w:trPr>
        <w:tc>
          <w:tcPr>
            <w:tcW w:w="2235" w:type="dxa"/>
            <w:vAlign w:val="center"/>
          </w:tcPr>
          <w:p w:rsidR="00620423" w:rsidRPr="00620423" w:rsidRDefault="00620423" w:rsidP="000C259F">
            <w:pPr>
              <w:spacing w:line="300" w:lineRule="exact"/>
              <w:ind w:left="242" w:hangingChars="101" w:hanging="242"/>
              <w:jc w:val="both"/>
              <w:rPr>
                <w:rFonts w:ascii="標楷體" w:eastAsia="標楷體" w:hAnsi="標楷體" w:cs="Times New Roman"/>
                <w:bCs/>
                <w:szCs w:val="24"/>
              </w:rPr>
            </w:pPr>
            <w:r w:rsidRPr="00620423">
              <w:rPr>
                <w:rFonts w:ascii="標楷體" w:eastAsia="標楷體" w:hAnsi="標楷體" w:cs="Times New Roman" w:hint="eastAsia"/>
                <w:bCs/>
                <w:szCs w:val="24"/>
              </w:rPr>
              <w:t>2.個人資料類別</w:t>
            </w:r>
          </w:p>
        </w:tc>
        <w:tc>
          <w:tcPr>
            <w:tcW w:w="2835" w:type="dxa"/>
            <w:vAlign w:val="center"/>
          </w:tcPr>
          <w:p w:rsidR="00620423" w:rsidRPr="00620423" w:rsidRDefault="00620423" w:rsidP="00620423">
            <w:pPr>
              <w:spacing w:line="300" w:lineRule="exact"/>
              <w:jc w:val="both"/>
              <w:rPr>
                <w:rFonts w:ascii="標楷體" w:eastAsia="標楷體" w:hAnsi="標楷體" w:cs="Times New Roman"/>
                <w:bCs/>
                <w:szCs w:val="24"/>
              </w:rPr>
            </w:pPr>
            <w:r w:rsidRPr="00620423">
              <w:rPr>
                <w:rFonts w:ascii="標楷體" w:eastAsia="標楷體" w:hAnsi="標楷體" w:cs="Times New Roman" w:hint="eastAsia"/>
                <w:bCs/>
                <w:szCs w:val="24"/>
              </w:rPr>
              <w:t>識別個人者</w:t>
            </w:r>
          </w:p>
        </w:tc>
        <w:tc>
          <w:tcPr>
            <w:tcW w:w="3395" w:type="dxa"/>
            <w:vAlign w:val="center"/>
          </w:tcPr>
          <w:p w:rsidR="00620423" w:rsidRPr="00620423" w:rsidRDefault="00620423" w:rsidP="00620423">
            <w:pPr>
              <w:spacing w:line="300" w:lineRule="exact"/>
              <w:jc w:val="both"/>
              <w:rPr>
                <w:rFonts w:ascii="標楷體" w:eastAsia="標楷體" w:hAnsi="標楷體" w:cs="Times New Roman"/>
                <w:bCs/>
                <w:szCs w:val="24"/>
              </w:rPr>
            </w:pPr>
            <w:r w:rsidRPr="00620423">
              <w:rPr>
                <w:rFonts w:ascii="標楷體" w:eastAsia="標楷體" w:hAnsi="標楷體" w:cs="Times New Roman" w:hint="eastAsia"/>
                <w:bCs/>
                <w:szCs w:val="24"/>
              </w:rPr>
              <w:t>姓名、E-MAIL、聯絡方式</w:t>
            </w:r>
          </w:p>
        </w:tc>
      </w:tr>
      <w:tr w:rsidR="00620423" w:rsidRPr="00620423" w:rsidTr="001C686E">
        <w:trPr>
          <w:trHeight w:val="537"/>
        </w:trPr>
        <w:tc>
          <w:tcPr>
            <w:tcW w:w="2235" w:type="dxa"/>
            <w:vAlign w:val="center"/>
          </w:tcPr>
          <w:p w:rsidR="00620423" w:rsidRPr="00620423" w:rsidRDefault="00620423" w:rsidP="000C259F">
            <w:pPr>
              <w:spacing w:line="300" w:lineRule="exact"/>
              <w:ind w:leftChars="1" w:left="244" w:hangingChars="101" w:hanging="242"/>
              <w:jc w:val="both"/>
              <w:rPr>
                <w:rFonts w:ascii="標楷體" w:eastAsia="標楷體" w:hAnsi="標楷體" w:cs="Times New Roman"/>
                <w:bCs/>
                <w:szCs w:val="24"/>
              </w:rPr>
            </w:pPr>
            <w:r w:rsidRPr="00620423">
              <w:rPr>
                <w:rFonts w:ascii="標楷體" w:eastAsia="標楷體" w:hAnsi="標楷體" w:cs="Times New Roman" w:hint="eastAsia"/>
                <w:bCs/>
                <w:szCs w:val="24"/>
              </w:rPr>
              <w:t>3.個人資料利用之</w:t>
            </w:r>
            <w:proofErr w:type="gramStart"/>
            <w:r w:rsidRPr="00620423">
              <w:rPr>
                <w:rFonts w:ascii="標楷體" w:eastAsia="標楷體" w:hAnsi="標楷體" w:cs="Times New Roman" w:hint="eastAsia"/>
                <w:bCs/>
                <w:szCs w:val="24"/>
              </w:rPr>
              <w:t>期間、</w:t>
            </w:r>
            <w:proofErr w:type="gramEnd"/>
            <w:r w:rsidRPr="00620423">
              <w:rPr>
                <w:rFonts w:ascii="標楷體" w:eastAsia="標楷體" w:hAnsi="標楷體" w:cs="Times New Roman" w:hint="eastAsia"/>
                <w:bCs/>
                <w:szCs w:val="24"/>
              </w:rPr>
              <w:t>地區、對象及方式</w:t>
            </w:r>
          </w:p>
        </w:tc>
        <w:tc>
          <w:tcPr>
            <w:tcW w:w="6230" w:type="dxa"/>
            <w:gridSpan w:val="2"/>
            <w:vAlign w:val="center"/>
          </w:tcPr>
          <w:p w:rsidR="00620423" w:rsidRPr="00620423" w:rsidRDefault="00620423" w:rsidP="000C259F">
            <w:pPr>
              <w:spacing w:line="300" w:lineRule="exact"/>
              <w:ind w:left="365" w:hangingChars="152" w:hanging="365"/>
              <w:jc w:val="both"/>
              <w:rPr>
                <w:rFonts w:ascii="標楷體" w:eastAsia="標楷體" w:hAnsi="標楷體" w:cs="Times New Roman"/>
                <w:bCs/>
                <w:szCs w:val="24"/>
              </w:rPr>
            </w:pPr>
            <w:r w:rsidRPr="00620423">
              <w:rPr>
                <w:rFonts w:ascii="標楷體" w:eastAsia="標楷體" w:hAnsi="標楷體" w:cs="Times New Roman" w:hint="eastAsia"/>
                <w:bCs/>
                <w:szCs w:val="24"/>
              </w:rPr>
              <w:t>(1)本中心將於蒐集目的之存續期間內，合理利用您的個人資料。</w:t>
            </w:r>
          </w:p>
          <w:p w:rsidR="00620423" w:rsidRPr="00620423" w:rsidRDefault="00620423" w:rsidP="000C259F">
            <w:pPr>
              <w:spacing w:line="300" w:lineRule="exact"/>
              <w:ind w:left="353" w:hangingChars="147" w:hanging="353"/>
              <w:jc w:val="both"/>
              <w:rPr>
                <w:rFonts w:ascii="標楷體" w:eastAsia="標楷體" w:hAnsi="標楷體" w:cs="Times New Roman"/>
                <w:bCs/>
                <w:szCs w:val="24"/>
              </w:rPr>
            </w:pPr>
            <w:r w:rsidRPr="00620423">
              <w:rPr>
                <w:rFonts w:ascii="標楷體" w:eastAsia="標楷體" w:hAnsi="標楷體" w:cs="Times New Roman" w:hint="eastAsia"/>
                <w:bCs/>
                <w:szCs w:val="24"/>
              </w:rPr>
              <w:t>(2)除蒐集之目的涉及國際業務或活動外，本中心僅於中華民國領域內利用您的個人資料。</w:t>
            </w:r>
          </w:p>
          <w:p w:rsidR="00620423" w:rsidRPr="00620423" w:rsidRDefault="00620423" w:rsidP="000C259F">
            <w:pPr>
              <w:spacing w:line="300" w:lineRule="exact"/>
              <w:ind w:left="353" w:hangingChars="147" w:hanging="353"/>
              <w:jc w:val="both"/>
              <w:rPr>
                <w:rFonts w:ascii="標楷體" w:eastAsia="標楷體" w:hAnsi="標楷體" w:cs="Times New Roman"/>
                <w:bCs/>
                <w:szCs w:val="24"/>
              </w:rPr>
            </w:pPr>
            <w:r w:rsidRPr="00620423">
              <w:rPr>
                <w:rFonts w:ascii="標楷體" w:eastAsia="標楷體" w:hAnsi="標楷體" w:cs="Times New Roman" w:hint="eastAsia"/>
                <w:bCs/>
                <w:szCs w:val="24"/>
              </w:rPr>
              <w:t>(3)</w:t>
            </w:r>
            <w:r w:rsidRPr="00620423">
              <w:rPr>
                <w:rFonts w:ascii="標楷體" w:eastAsia="標楷體" w:hAnsi="標楷體" w:cs="Times New Roman" w:hint="eastAsia"/>
                <w:szCs w:val="24"/>
              </w:rPr>
              <w:t>本中心將於原蒐集之特定目的、本次以外之產業推廣、宣導、輔導、教育訓練，以及其他公務機關請求與本中心創設目的相關之行政協助目的範圍內，合理利用您的個人資料。</w:t>
            </w:r>
          </w:p>
        </w:tc>
      </w:tr>
      <w:tr w:rsidR="00620423" w:rsidRPr="00620423" w:rsidTr="001C686E">
        <w:trPr>
          <w:trHeight w:val="537"/>
        </w:trPr>
        <w:tc>
          <w:tcPr>
            <w:tcW w:w="2235" w:type="dxa"/>
            <w:vAlign w:val="center"/>
          </w:tcPr>
          <w:p w:rsidR="00620423" w:rsidRPr="00620423" w:rsidRDefault="00620423" w:rsidP="00620423">
            <w:pPr>
              <w:spacing w:line="300" w:lineRule="exact"/>
              <w:jc w:val="both"/>
              <w:rPr>
                <w:rFonts w:ascii="標楷體" w:eastAsia="標楷體" w:hAnsi="標楷體" w:cs="Times New Roman"/>
                <w:bCs/>
                <w:szCs w:val="24"/>
              </w:rPr>
            </w:pPr>
            <w:r w:rsidRPr="00620423">
              <w:rPr>
                <w:rFonts w:ascii="標楷體" w:eastAsia="標楷體" w:hAnsi="標楷體" w:cs="Times New Roman" w:hint="eastAsia"/>
                <w:bCs/>
                <w:szCs w:val="24"/>
              </w:rPr>
              <w:t>4.當事人權利</w:t>
            </w:r>
          </w:p>
        </w:tc>
        <w:tc>
          <w:tcPr>
            <w:tcW w:w="6230" w:type="dxa"/>
            <w:gridSpan w:val="2"/>
            <w:vAlign w:val="center"/>
          </w:tcPr>
          <w:p w:rsidR="00620423" w:rsidRPr="00620423" w:rsidRDefault="00620423" w:rsidP="00620423">
            <w:pPr>
              <w:spacing w:line="300" w:lineRule="exact"/>
              <w:jc w:val="both"/>
              <w:rPr>
                <w:rFonts w:ascii="標楷體" w:eastAsia="標楷體" w:hAnsi="標楷體" w:cs="Times New Roman"/>
                <w:bCs/>
                <w:szCs w:val="24"/>
              </w:rPr>
            </w:pPr>
            <w:r w:rsidRPr="00620423">
              <w:rPr>
                <w:rFonts w:ascii="標楷體" w:eastAsia="標楷體" w:hAnsi="標楷體" w:cs="Times New Roman" w:hint="eastAsia"/>
                <w:bCs/>
                <w:szCs w:val="24"/>
              </w:rPr>
              <w:t>您可向本中心「</w:t>
            </w:r>
            <w:proofErr w:type="gramStart"/>
            <w:r w:rsidRPr="00620423">
              <w:rPr>
                <w:rFonts w:ascii="標楷體" w:eastAsia="標楷體" w:hAnsi="標楷體" w:cs="Times New Roman" w:hint="eastAsia"/>
                <w:bCs/>
                <w:szCs w:val="24"/>
              </w:rPr>
              <w:t>個</w:t>
            </w:r>
            <w:proofErr w:type="gramEnd"/>
            <w:r w:rsidRPr="00620423">
              <w:rPr>
                <w:rFonts w:ascii="標楷體" w:eastAsia="標楷體" w:hAnsi="標楷體" w:cs="Times New Roman" w:hint="eastAsia"/>
                <w:bCs/>
                <w:szCs w:val="24"/>
              </w:rPr>
              <w:t>資當事人權利行使窗口」行使查詢或請求閱覽、製給複製本、補充或更正、停止蒐集處理利用或刪除您的個人資料之權利，電話：07-3517161轉6214。</w:t>
            </w:r>
          </w:p>
        </w:tc>
      </w:tr>
      <w:tr w:rsidR="00620423" w:rsidRPr="00620423" w:rsidTr="001C686E">
        <w:trPr>
          <w:trHeight w:val="537"/>
        </w:trPr>
        <w:tc>
          <w:tcPr>
            <w:tcW w:w="2235" w:type="dxa"/>
            <w:vAlign w:val="center"/>
          </w:tcPr>
          <w:p w:rsidR="00620423" w:rsidRPr="00620423" w:rsidRDefault="00620423" w:rsidP="000C259F">
            <w:pPr>
              <w:spacing w:line="300" w:lineRule="exact"/>
              <w:ind w:leftChars="1" w:left="244" w:hangingChars="101" w:hanging="242"/>
              <w:jc w:val="both"/>
              <w:rPr>
                <w:rFonts w:ascii="標楷體" w:eastAsia="標楷體" w:hAnsi="標楷體" w:cs="Times New Roman"/>
                <w:bCs/>
                <w:szCs w:val="24"/>
              </w:rPr>
            </w:pPr>
            <w:r w:rsidRPr="00620423">
              <w:rPr>
                <w:rFonts w:ascii="標楷體" w:eastAsia="標楷體" w:hAnsi="標楷體" w:cs="Times New Roman" w:hint="eastAsia"/>
                <w:bCs/>
                <w:szCs w:val="24"/>
              </w:rPr>
              <w:t>5.不提供個人資料之權益影響</w:t>
            </w:r>
          </w:p>
        </w:tc>
        <w:tc>
          <w:tcPr>
            <w:tcW w:w="6230" w:type="dxa"/>
            <w:gridSpan w:val="2"/>
            <w:vAlign w:val="center"/>
          </w:tcPr>
          <w:p w:rsidR="00620423" w:rsidRPr="00620423" w:rsidRDefault="00620423" w:rsidP="00620423">
            <w:pPr>
              <w:spacing w:line="300" w:lineRule="exact"/>
              <w:jc w:val="both"/>
              <w:rPr>
                <w:rFonts w:ascii="標楷體" w:eastAsia="標楷體" w:hAnsi="標楷體" w:cs="Times New Roman"/>
                <w:bCs/>
                <w:szCs w:val="24"/>
              </w:rPr>
            </w:pPr>
            <w:r w:rsidRPr="00620423">
              <w:rPr>
                <w:rFonts w:ascii="標楷體" w:eastAsia="標楷體" w:hAnsi="標楷體" w:cs="Times New Roman" w:hint="eastAsia"/>
                <w:bCs/>
                <w:szCs w:val="24"/>
              </w:rPr>
              <w:t>若您不提供或未提供正確之個人資料，本中心將無法為您提供特定目的之相關業務。</w:t>
            </w:r>
          </w:p>
        </w:tc>
      </w:tr>
      <w:tr w:rsidR="00620423" w:rsidRPr="00620423" w:rsidTr="001C686E">
        <w:trPr>
          <w:trHeight w:val="537"/>
        </w:trPr>
        <w:tc>
          <w:tcPr>
            <w:tcW w:w="8465" w:type="dxa"/>
            <w:gridSpan w:val="3"/>
            <w:vAlign w:val="center"/>
          </w:tcPr>
          <w:p w:rsidR="00620423" w:rsidRPr="00620423" w:rsidRDefault="00620423" w:rsidP="000C259F">
            <w:pPr>
              <w:spacing w:line="300" w:lineRule="exact"/>
              <w:ind w:left="245" w:hangingChars="102" w:hanging="245"/>
              <w:jc w:val="both"/>
              <w:rPr>
                <w:rFonts w:ascii="標楷體" w:eastAsia="標楷體" w:hAnsi="標楷體" w:cs="Times New Roman"/>
                <w:bCs/>
                <w:szCs w:val="24"/>
              </w:rPr>
            </w:pPr>
            <w:r w:rsidRPr="00620423">
              <w:rPr>
                <w:rFonts w:ascii="標楷體" w:eastAsia="標楷體" w:hAnsi="標楷體" w:cs="Times New Roman" w:hint="eastAsia"/>
                <w:bCs/>
                <w:szCs w:val="24"/>
              </w:rPr>
              <w:t>6.本中心因業務需要而委託其他單位處理您的個人資料時，將會善盡監督之責。</w:t>
            </w:r>
          </w:p>
        </w:tc>
      </w:tr>
    </w:tbl>
    <w:p w:rsidR="00620423" w:rsidRPr="00620423" w:rsidRDefault="00620423" w:rsidP="00620423">
      <w:pPr>
        <w:spacing w:beforeLines="50" w:before="180" w:line="280" w:lineRule="exact"/>
        <w:rPr>
          <w:rFonts w:ascii="標楷體" w:eastAsia="標楷體" w:hAnsi="標楷體" w:cs="Times New Roman"/>
          <w:b/>
          <w:szCs w:val="24"/>
        </w:rPr>
      </w:pPr>
      <w:r w:rsidRPr="00620423">
        <w:rPr>
          <w:rFonts w:ascii="標楷體" w:eastAsia="標楷體" w:hAnsi="標楷體" w:cs="Times New Roman" w:hint="eastAsia"/>
          <w:b/>
          <w:szCs w:val="24"/>
        </w:rPr>
        <w:t>個人資料之同意提供</w:t>
      </w:r>
    </w:p>
    <w:p w:rsidR="00620423" w:rsidRPr="00620423" w:rsidRDefault="00620423" w:rsidP="00620423">
      <w:pPr>
        <w:spacing w:beforeLines="50" w:before="180" w:line="280" w:lineRule="exact"/>
        <w:rPr>
          <w:rFonts w:ascii="標楷體" w:eastAsia="標楷體" w:hAnsi="標楷體" w:cs="Times New Roman"/>
          <w:szCs w:val="24"/>
        </w:rPr>
      </w:pPr>
      <w:r w:rsidRPr="00620423">
        <w:rPr>
          <w:rFonts w:ascii="標楷體" w:eastAsia="標楷體" w:hAnsi="標楷體" w:cs="Times New Roman" w:hint="eastAsia"/>
          <w:szCs w:val="24"/>
        </w:rPr>
        <w:t>本人已充分知悉上述之告知事項，並同意貴中心在符合上述告知事項範圍內蒐集、處理及利用本人個人資料。</w:t>
      </w:r>
    </w:p>
    <w:p w:rsidR="00620423" w:rsidRPr="00620423" w:rsidRDefault="00620423" w:rsidP="00620423">
      <w:pPr>
        <w:spacing w:line="440" w:lineRule="exact"/>
        <w:ind w:left="567" w:hanging="561"/>
        <w:rPr>
          <w:rFonts w:ascii="標楷體" w:eastAsia="標楷體" w:hAnsi="標楷體" w:cs="Times New Roman"/>
          <w:b/>
          <w:szCs w:val="24"/>
        </w:rPr>
      </w:pPr>
      <w:proofErr w:type="gramStart"/>
      <w:r w:rsidRPr="00620423">
        <w:rPr>
          <w:rFonts w:ascii="標楷體" w:eastAsia="標楷體" w:hAnsi="標楷體" w:cs="Times New Roman" w:hint="eastAsia"/>
          <w:b/>
          <w:szCs w:val="24"/>
        </w:rPr>
        <w:t>立書人</w:t>
      </w:r>
      <w:proofErr w:type="gramEnd"/>
      <w:r w:rsidRPr="00620423">
        <w:rPr>
          <w:rFonts w:ascii="標楷體" w:eastAsia="標楷體" w:hAnsi="標楷體" w:cs="Times New Roman" w:hint="eastAsia"/>
          <w:b/>
          <w:szCs w:val="24"/>
        </w:rPr>
        <w:t>簽名：</w:t>
      </w:r>
    </w:p>
    <w:p w:rsidR="00620423" w:rsidRPr="00620423" w:rsidRDefault="00620423" w:rsidP="00620423">
      <w:pPr>
        <w:spacing w:line="440" w:lineRule="exact"/>
        <w:ind w:left="567" w:hanging="561"/>
        <w:rPr>
          <w:rFonts w:ascii="標楷體" w:eastAsia="標楷體" w:hAnsi="標楷體" w:cs="Times New Roman"/>
          <w:szCs w:val="24"/>
        </w:rPr>
      </w:pPr>
      <w:r w:rsidRPr="00620423">
        <w:rPr>
          <w:rFonts w:ascii="標楷體" w:eastAsia="標楷體" w:hAnsi="標楷體" w:cs="Times New Roman" w:hint="eastAsia"/>
          <w:szCs w:val="24"/>
        </w:rPr>
        <w:t>日      期：   年   月   日</w:t>
      </w:r>
    </w:p>
    <w:tbl>
      <w:tblPr>
        <w:tblpPr w:leftFromText="180" w:rightFromText="180" w:vertAnchor="text" w:horzAnchor="margin" w:tblpY="1362"/>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02"/>
      </w:tblGrid>
      <w:tr w:rsidR="000C259F" w:rsidRPr="00620423" w:rsidTr="000C259F">
        <w:trPr>
          <w:trHeight w:val="1760"/>
        </w:trPr>
        <w:tc>
          <w:tcPr>
            <w:tcW w:w="9102" w:type="dxa"/>
            <w:tcBorders>
              <w:top w:val="dashDotStroked" w:sz="24" w:space="0" w:color="auto"/>
              <w:left w:val="dashDotStroked" w:sz="24" w:space="0" w:color="auto"/>
              <w:bottom w:val="dashDotStroked" w:sz="24" w:space="0" w:color="auto"/>
              <w:right w:val="dashDotStroked" w:sz="24" w:space="0" w:color="auto"/>
            </w:tcBorders>
          </w:tcPr>
          <w:p w:rsidR="000C259F" w:rsidRPr="00620423" w:rsidRDefault="000C259F" w:rsidP="000C259F">
            <w:pPr>
              <w:snapToGrid w:val="0"/>
              <w:spacing w:beforeLines="50" w:before="180" w:afterLines="50" w:after="180" w:line="240" w:lineRule="exact"/>
              <w:ind w:firstLineChars="50" w:firstLine="140"/>
              <w:rPr>
                <w:rFonts w:ascii="Calibri" w:eastAsia="標楷體" w:hAnsi="Calibri" w:cs="Times New Roman"/>
                <w:sz w:val="28"/>
                <w:szCs w:val="28"/>
              </w:rPr>
            </w:pPr>
            <w:r w:rsidRPr="00620423">
              <w:rPr>
                <w:rFonts w:ascii="Calibri" w:eastAsia="標楷體" w:hAnsi="Calibri" w:cs="Times New Roman"/>
                <w:sz w:val="28"/>
                <w:szCs w:val="28"/>
              </w:rPr>
              <w:t>公司名稱：</w:t>
            </w:r>
            <w:r w:rsidRPr="00620423">
              <w:rPr>
                <w:rFonts w:ascii="Calibri" w:eastAsia="標楷體" w:hAnsi="Calibri" w:cs="Times New Roman"/>
                <w:sz w:val="28"/>
                <w:szCs w:val="28"/>
                <w:u w:val="single"/>
              </w:rPr>
              <w:t xml:space="preserve">               </w:t>
            </w:r>
            <w:r w:rsidRPr="00620423">
              <w:rPr>
                <w:rFonts w:ascii="Calibri" w:eastAsia="標楷體" w:hAnsi="Calibri" w:cs="Times New Roman" w:hint="eastAsia"/>
                <w:sz w:val="28"/>
                <w:szCs w:val="28"/>
                <w:u w:val="single"/>
              </w:rPr>
              <w:t xml:space="preserve">   </w:t>
            </w:r>
            <w:r w:rsidRPr="00620423">
              <w:rPr>
                <w:rFonts w:ascii="Calibri" w:eastAsia="標楷體" w:hAnsi="Calibri" w:cs="Times New Roman"/>
                <w:sz w:val="28"/>
                <w:szCs w:val="28"/>
                <w:u w:val="single"/>
              </w:rPr>
              <w:t xml:space="preserve">  </w:t>
            </w:r>
            <w:r w:rsidRPr="00620423">
              <w:rPr>
                <w:rFonts w:ascii="Calibri" w:eastAsia="標楷體" w:hAnsi="Calibri" w:cs="Times New Roman"/>
                <w:sz w:val="28"/>
                <w:szCs w:val="28"/>
              </w:rPr>
              <w:t>電</w:t>
            </w:r>
            <w:r w:rsidRPr="00620423">
              <w:rPr>
                <w:rFonts w:ascii="Calibri" w:eastAsia="標楷體" w:hAnsi="Calibri" w:cs="Times New Roman"/>
                <w:sz w:val="28"/>
                <w:szCs w:val="28"/>
              </w:rPr>
              <w:t xml:space="preserve">    </w:t>
            </w:r>
            <w:r w:rsidRPr="00620423">
              <w:rPr>
                <w:rFonts w:ascii="Calibri" w:eastAsia="標楷體" w:hAnsi="Calibri" w:cs="Times New Roman"/>
                <w:sz w:val="28"/>
                <w:szCs w:val="28"/>
              </w:rPr>
              <w:t>話：</w:t>
            </w:r>
            <w:r w:rsidRPr="00620423">
              <w:rPr>
                <w:rFonts w:ascii="Calibri" w:eastAsia="標楷體" w:hAnsi="Calibri" w:cs="Times New Roman"/>
                <w:sz w:val="28"/>
                <w:szCs w:val="28"/>
                <w:u w:val="single"/>
              </w:rPr>
              <w:t xml:space="preserve">     </w:t>
            </w:r>
            <w:r>
              <w:rPr>
                <w:rFonts w:ascii="Calibri" w:eastAsia="標楷體" w:hAnsi="Calibri" w:cs="Times New Roman" w:hint="eastAsia"/>
                <w:sz w:val="28"/>
                <w:szCs w:val="28"/>
                <w:u w:val="single"/>
              </w:rPr>
              <w:t xml:space="preserve">    </w:t>
            </w:r>
            <w:r w:rsidRPr="00620423">
              <w:rPr>
                <w:rFonts w:ascii="Calibri" w:eastAsia="標楷體" w:hAnsi="Calibri" w:cs="Times New Roman"/>
                <w:sz w:val="28"/>
                <w:szCs w:val="28"/>
                <w:u w:val="single"/>
              </w:rPr>
              <w:t xml:space="preserve">   </w:t>
            </w:r>
            <w:r w:rsidRPr="00620423">
              <w:rPr>
                <w:rFonts w:ascii="Calibri" w:eastAsia="標楷體" w:hAnsi="Calibri" w:cs="Times New Roman" w:hint="eastAsia"/>
                <w:sz w:val="28"/>
                <w:szCs w:val="28"/>
              </w:rPr>
              <w:t xml:space="preserve"> </w:t>
            </w:r>
            <w:r w:rsidRPr="00620423">
              <w:rPr>
                <w:rFonts w:ascii="Calibri" w:eastAsia="標楷體" w:hAnsi="Calibri" w:cs="Times New Roman"/>
                <w:sz w:val="28"/>
                <w:szCs w:val="28"/>
              </w:rPr>
              <w:t>分機</w:t>
            </w:r>
            <w:r w:rsidRPr="00620423">
              <w:rPr>
                <w:rFonts w:ascii="Calibri" w:eastAsia="標楷體" w:hAnsi="Calibri" w:cs="Times New Roman"/>
                <w:sz w:val="28"/>
                <w:szCs w:val="28"/>
              </w:rPr>
              <w:t xml:space="preserve"> </w:t>
            </w:r>
            <w:r w:rsidRPr="00620423">
              <w:rPr>
                <w:rFonts w:ascii="Calibri" w:eastAsia="標楷體" w:hAnsi="Calibri" w:cs="Times New Roman"/>
                <w:sz w:val="28"/>
                <w:szCs w:val="28"/>
                <w:u w:val="single"/>
              </w:rPr>
              <w:t xml:space="preserve">    </w:t>
            </w:r>
            <w:r w:rsidRPr="00620423">
              <w:rPr>
                <w:rFonts w:ascii="Calibri" w:eastAsia="標楷體" w:hAnsi="Calibri" w:cs="Times New Roman"/>
                <w:sz w:val="28"/>
                <w:szCs w:val="28"/>
              </w:rPr>
              <w:t xml:space="preserve"> </w:t>
            </w:r>
          </w:p>
          <w:p w:rsidR="000C259F" w:rsidRPr="00620423" w:rsidRDefault="000C259F" w:rsidP="000C259F">
            <w:pPr>
              <w:snapToGrid w:val="0"/>
              <w:spacing w:beforeLines="50" w:before="180" w:afterLines="50" w:after="180" w:line="240" w:lineRule="exact"/>
              <w:ind w:firstLineChars="50" w:firstLine="140"/>
              <w:rPr>
                <w:rFonts w:ascii="Calibri" w:eastAsia="標楷體" w:hAnsi="Calibri" w:cs="Times New Roman"/>
                <w:sz w:val="28"/>
                <w:szCs w:val="28"/>
              </w:rPr>
            </w:pPr>
            <w:r w:rsidRPr="00620423">
              <w:rPr>
                <w:rFonts w:ascii="Calibri" w:eastAsia="標楷體" w:hAnsi="Calibri" w:cs="Times New Roman"/>
                <w:sz w:val="28"/>
                <w:szCs w:val="28"/>
              </w:rPr>
              <w:t>傳</w:t>
            </w:r>
            <w:r w:rsidRPr="00620423">
              <w:rPr>
                <w:rFonts w:ascii="Calibri" w:eastAsia="標楷體" w:hAnsi="Calibri" w:cs="Times New Roman"/>
                <w:sz w:val="28"/>
                <w:szCs w:val="28"/>
              </w:rPr>
              <w:t xml:space="preserve">    </w:t>
            </w:r>
            <w:r w:rsidRPr="00620423">
              <w:rPr>
                <w:rFonts w:ascii="Calibri" w:eastAsia="標楷體" w:hAnsi="Calibri" w:cs="Times New Roman"/>
                <w:sz w:val="28"/>
                <w:szCs w:val="28"/>
              </w:rPr>
              <w:t>真：</w:t>
            </w:r>
            <w:r w:rsidRPr="00620423">
              <w:rPr>
                <w:rFonts w:ascii="Calibri" w:eastAsia="標楷體" w:hAnsi="Calibri" w:cs="Times New Roman"/>
                <w:sz w:val="28"/>
                <w:szCs w:val="28"/>
                <w:u w:val="single"/>
              </w:rPr>
              <w:t xml:space="preserve">                    </w:t>
            </w:r>
            <w:r w:rsidRPr="00620423">
              <w:rPr>
                <w:rFonts w:ascii="Calibri" w:eastAsia="標楷體" w:hAnsi="Calibri" w:cs="Times New Roman"/>
                <w:sz w:val="28"/>
                <w:szCs w:val="28"/>
              </w:rPr>
              <w:t xml:space="preserve">E-MAIL </w:t>
            </w:r>
            <w:r w:rsidRPr="00620423">
              <w:rPr>
                <w:rFonts w:ascii="Calibri" w:eastAsia="標楷體" w:hAnsi="Calibri" w:cs="Times New Roman"/>
                <w:sz w:val="28"/>
                <w:szCs w:val="28"/>
              </w:rPr>
              <w:t>：</w:t>
            </w:r>
            <w:r w:rsidRPr="00620423">
              <w:rPr>
                <w:rFonts w:ascii="Calibri" w:eastAsia="標楷體" w:hAnsi="Calibri" w:cs="Times New Roman"/>
                <w:sz w:val="28"/>
                <w:szCs w:val="28"/>
                <w:u w:val="single"/>
              </w:rPr>
              <w:t xml:space="preserve">    </w:t>
            </w:r>
            <w:r w:rsidRPr="00620423">
              <w:rPr>
                <w:rFonts w:ascii="Calibri" w:eastAsia="標楷體" w:hAnsi="Calibri" w:cs="Times New Roman" w:hint="eastAsia"/>
                <w:sz w:val="28"/>
                <w:szCs w:val="28"/>
                <w:u w:val="single"/>
              </w:rPr>
              <w:t xml:space="preserve">       </w:t>
            </w:r>
            <w:r w:rsidRPr="00620423">
              <w:rPr>
                <w:rFonts w:ascii="Calibri" w:eastAsia="標楷體" w:hAnsi="Calibri" w:cs="Times New Roman"/>
                <w:sz w:val="28"/>
                <w:szCs w:val="28"/>
                <w:u w:val="single"/>
              </w:rPr>
              <w:t xml:space="preserve">                 </w:t>
            </w:r>
          </w:p>
          <w:p w:rsidR="000C259F" w:rsidRPr="00620423" w:rsidRDefault="000C259F" w:rsidP="000C259F">
            <w:pPr>
              <w:snapToGrid w:val="0"/>
              <w:spacing w:beforeLines="50" w:before="180" w:afterLines="50" w:after="180" w:line="240" w:lineRule="exact"/>
              <w:ind w:leftChars="58" w:left="139"/>
              <w:rPr>
                <w:rFonts w:ascii="Calibri" w:eastAsia="標楷體" w:hAnsi="Calibri" w:cs="Times New Roman"/>
                <w:sz w:val="28"/>
                <w:szCs w:val="28"/>
                <w:u w:val="single"/>
              </w:rPr>
            </w:pPr>
            <w:r w:rsidRPr="00620423">
              <w:rPr>
                <w:rFonts w:ascii="Calibri" w:eastAsia="標楷體" w:hAnsi="Calibri" w:cs="Times New Roman"/>
                <w:sz w:val="28"/>
                <w:szCs w:val="28"/>
              </w:rPr>
              <w:t>參加人員：</w:t>
            </w:r>
            <w:r w:rsidRPr="00620423">
              <w:rPr>
                <w:rFonts w:ascii="Calibri" w:eastAsia="標楷體" w:hAnsi="Calibri" w:cs="Times New Roman"/>
                <w:sz w:val="28"/>
                <w:szCs w:val="28"/>
              </w:rPr>
              <w:t>1.</w:t>
            </w:r>
            <w:r w:rsidRPr="00620423">
              <w:rPr>
                <w:rFonts w:ascii="Calibri" w:eastAsia="標楷體" w:hAnsi="Calibri" w:cs="Times New Roman"/>
                <w:sz w:val="28"/>
                <w:szCs w:val="28"/>
                <w:u w:val="single"/>
              </w:rPr>
              <w:t xml:space="preserve">                         </w:t>
            </w:r>
            <w:r w:rsidRPr="00620423">
              <w:rPr>
                <w:rFonts w:ascii="Calibri" w:eastAsia="標楷體" w:hAnsi="Calibri" w:cs="Times New Roman"/>
                <w:sz w:val="28"/>
                <w:szCs w:val="28"/>
              </w:rPr>
              <w:t>2.</w:t>
            </w:r>
            <w:r w:rsidRPr="00620423">
              <w:rPr>
                <w:rFonts w:ascii="Calibri" w:eastAsia="標楷體" w:hAnsi="Calibri" w:cs="Times New Roman"/>
                <w:sz w:val="28"/>
                <w:szCs w:val="28"/>
                <w:u w:val="single"/>
              </w:rPr>
              <w:t xml:space="preserve">                         </w:t>
            </w:r>
          </w:p>
        </w:tc>
      </w:tr>
    </w:tbl>
    <w:p w:rsidR="00620423" w:rsidRPr="00620423" w:rsidRDefault="000C259F" w:rsidP="00620423">
      <w:pPr>
        <w:spacing w:beforeLines="50" w:before="180" w:line="480" w:lineRule="exact"/>
        <w:jc w:val="center"/>
        <w:rPr>
          <w:rFonts w:ascii="標楷體" w:eastAsia="標楷體" w:hAnsi="標楷體" w:cs="Times New Roman"/>
          <w:b/>
          <w:bCs/>
          <w:sz w:val="26"/>
          <w:szCs w:val="26"/>
          <w:u w:val="single"/>
        </w:rPr>
      </w:pPr>
      <w:r w:rsidRPr="000C259F">
        <w:rPr>
          <w:rFonts w:ascii="標楷體" w:eastAsia="標楷體" w:hAnsi="標楷體" w:cs="Times New Roman" w:hint="eastAsia"/>
          <w:b/>
          <w:bCs/>
          <w:sz w:val="26"/>
          <w:szCs w:val="26"/>
          <w:u w:val="single"/>
        </w:rPr>
        <w:t>「產業聚落供應鏈數位串流暨AI應用計畫」新知分享及政府資源說明會</w:t>
      </w:r>
      <w:r w:rsidR="00620423" w:rsidRPr="00620423">
        <w:rPr>
          <w:rFonts w:ascii="標楷體" w:eastAsia="標楷體" w:hAnsi="標楷體" w:cs="Times New Roman" w:hint="eastAsia"/>
          <w:b/>
          <w:bCs/>
          <w:sz w:val="26"/>
          <w:szCs w:val="26"/>
          <w:u w:val="single"/>
        </w:rPr>
        <w:t>報名表</w:t>
      </w:r>
    </w:p>
    <w:p w:rsidR="000C5CA2" w:rsidRDefault="000C259F" w:rsidP="000C259F">
      <w:pPr>
        <w:snapToGrid w:val="0"/>
        <w:spacing w:line="400" w:lineRule="exact"/>
        <w:ind w:left="708" w:hangingChars="253" w:hanging="708"/>
        <w:rPr>
          <w:rFonts w:ascii="Times New Roman" w:eastAsia="標楷體" w:hAnsi="Times New Roman" w:cs="Times New Roman" w:hint="eastAsia"/>
          <w:sz w:val="28"/>
          <w:szCs w:val="28"/>
        </w:rPr>
      </w:pPr>
      <w:r w:rsidRPr="000C259F">
        <w:rPr>
          <w:rFonts w:ascii="Times New Roman" w:eastAsia="標楷體" w:hAnsi="Times New Roman" w:cs="Times New Roman"/>
          <w:sz w:val="28"/>
          <w:szCs w:val="28"/>
        </w:rPr>
        <w:t xml:space="preserve">    </w:t>
      </w:r>
      <w:r w:rsidRPr="000C259F">
        <w:rPr>
          <w:rFonts w:ascii="Times New Roman" w:eastAsia="標楷體" w:hAnsi="Times New Roman" w:cs="Times New Roman" w:hint="eastAsia"/>
          <w:sz w:val="28"/>
          <w:szCs w:val="28"/>
        </w:rPr>
        <w:t xml:space="preserve"> </w:t>
      </w:r>
      <w:r w:rsidRPr="000C259F">
        <w:rPr>
          <w:rFonts w:ascii="Times New Roman" w:eastAsia="標楷體" w:hAnsi="Times New Roman" w:cs="Times New Roman"/>
          <w:sz w:val="28"/>
          <w:szCs w:val="28"/>
        </w:rPr>
        <w:t>本項</w:t>
      </w:r>
      <w:r w:rsidRPr="000C259F">
        <w:rPr>
          <w:rFonts w:ascii="Times New Roman" w:eastAsia="標楷體" w:hAnsi="Times New Roman" w:cs="Times New Roman" w:hint="eastAsia"/>
          <w:sz w:val="28"/>
          <w:szCs w:val="28"/>
        </w:rPr>
        <w:t>說明</w:t>
      </w:r>
      <w:r w:rsidRPr="000C259F">
        <w:rPr>
          <w:rFonts w:ascii="Times New Roman" w:eastAsia="標楷體" w:hAnsi="Times New Roman" w:cs="Times New Roman"/>
          <w:sz w:val="28"/>
          <w:szCs w:val="28"/>
        </w:rPr>
        <w:t>會完全免費，敬請</w:t>
      </w:r>
      <w:r w:rsidRPr="000C259F">
        <w:rPr>
          <w:rFonts w:ascii="Times New Roman" w:eastAsia="標楷體" w:hAnsi="Times New Roman" w:cs="Times New Roman"/>
          <w:sz w:val="28"/>
          <w:szCs w:val="28"/>
        </w:rPr>
        <w:t xml:space="preserve">  </w:t>
      </w:r>
      <w:r w:rsidRPr="000C259F">
        <w:rPr>
          <w:rFonts w:ascii="Times New Roman" w:eastAsia="標楷體" w:hAnsi="Times New Roman" w:cs="Times New Roman"/>
          <w:sz w:val="28"/>
          <w:szCs w:val="28"/>
        </w:rPr>
        <w:t>貴公司事先填寫下列報名表</w:t>
      </w:r>
      <w:r w:rsidRPr="000C259F">
        <w:rPr>
          <w:rFonts w:ascii="Times New Roman" w:eastAsia="標楷體" w:hAnsi="Times New Roman" w:cs="Times New Roman"/>
          <w:sz w:val="28"/>
          <w:szCs w:val="28"/>
        </w:rPr>
        <w:t>e-mail</w:t>
      </w:r>
      <w:r w:rsidRPr="000C259F">
        <w:rPr>
          <w:rFonts w:ascii="Times New Roman" w:eastAsia="標楷體" w:hAnsi="Times New Roman" w:cs="Times New Roman"/>
          <w:sz w:val="28"/>
          <w:szCs w:val="28"/>
        </w:rPr>
        <w:t>至</w:t>
      </w:r>
      <w:r w:rsidRPr="000C259F">
        <w:rPr>
          <w:rFonts w:ascii="Times New Roman" w:eastAsia="標楷體" w:hAnsi="Times New Roman" w:cs="Times New Roman"/>
          <w:bCs/>
          <w:sz w:val="28"/>
          <w:szCs w:val="28"/>
        </w:rPr>
        <w:t>信箱</w:t>
      </w:r>
      <w:r w:rsidRPr="000C259F">
        <w:rPr>
          <w:rFonts w:ascii="Times New Roman" w:eastAsia="標楷體" w:hAnsi="Times New Roman" w:cs="Times New Roman" w:hint="eastAsia"/>
          <w:bCs/>
          <w:sz w:val="28"/>
          <w:szCs w:val="28"/>
        </w:rPr>
        <w:t>eilynn@mail.mirdc.org.tw</w:t>
      </w:r>
      <w:r w:rsidRPr="000C259F">
        <w:rPr>
          <w:rFonts w:ascii="Times New Roman" w:eastAsia="標楷體" w:hAnsi="Times New Roman" w:cs="Times New Roman" w:hint="eastAsia"/>
          <w:bCs/>
          <w:color w:val="000000"/>
          <w:sz w:val="28"/>
          <w:szCs w:val="28"/>
        </w:rPr>
        <w:t>或</w:t>
      </w:r>
      <w:r w:rsidRPr="000C259F">
        <w:rPr>
          <w:rFonts w:ascii="Times New Roman" w:eastAsia="標楷體" w:hAnsi="Times New Roman" w:cs="Times New Roman"/>
          <w:sz w:val="28"/>
          <w:szCs w:val="28"/>
        </w:rPr>
        <w:t>傳真至</w:t>
      </w:r>
      <w:r w:rsidRPr="000C259F">
        <w:rPr>
          <w:rFonts w:ascii="Times New Roman" w:eastAsia="標楷體" w:hAnsi="Times New Roman" w:cs="Times New Roman"/>
          <w:sz w:val="28"/>
          <w:szCs w:val="28"/>
        </w:rPr>
        <w:t>0</w:t>
      </w:r>
      <w:r w:rsidRPr="000C259F">
        <w:rPr>
          <w:rFonts w:ascii="Times New Roman" w:eastAsia="標楷體" w:hAnsi="Times New Roman" w:cs="Times New Roman" w:hint="eastAsia"/>
          <w:sz w:val="28"/>
          <w:szCs w:val="28"/>
        </w:rPr>
        <w:t>7</w:t>
      </w:r>
      <w:r w:rsidRPr="000C259F">
        <w:rPr>
          <w:rFonts w:ascii="Times New Roman" w:eastAsia="標楷體" w:hAnsi="Times New Roman" w:cs="Times New Roman"/>
          <w:sz w:val="28"/>
          <w:szCs w:val="28"/>
        </w:rPr>
        <w:t>-</w:t>
      </w:r>
      <w:r w:rsidRPr="000C259F">
        <w:rPr>
          <w:rFonts w:ascii="Times New Roman" w:eastAsia="標楷體" w:hAnsi="Times New Roman" w:cs="Times New Roman" w:hint="eastAsia"/>
          <w:sz w:val="28"/>
          <w:szCs w:val="28"/>
        </w:rPr>
        <w:t>3513061</w:t>
      </w:r>
      <w:r w:rsidRPr="000C259F">
        <w:rPr>
          <w:rFonts w:ascii="Times New Roman" w:eastAsia="標楷體" w:hAnsi="Times New Roman" w:cs="Times New Roman"/>
          <w:sz w:val="28"/>
          <w:szCs w:val="28"/>
        </w:rPr>
        <w:t>，</w:t>
      </w:r>
      <w:r w:rsidRPr="000C259F">
        <w:rPr>
          <w:rFonts w:ascii="Times New Roman" w:eastAsia="標楷體" w:hAnsi="Times New Roman" w:cs="Times New Roman" w:hint="eastAsia"/>
          <w:sz w:val="28"/>
          <w:szCs w:val="28"/>
        </w:rPr>
        <w:t>黃妍玲小姐</w:t>
      </w:r>
      <w:r w:rsidRPr="000C259F">
        <w:rPr>
          <w:rFonts w:ascii="Times New Roman" w:eastAsia="標楷體" w:hAnsi="Times New Roman" w:cs="Times New Roman"/>
          <w:bCs/>
          <w:color w:val="000000"/>
          <w:sz w:val="28"/>
          <w:szCs w:val="28"/>
        </w:rPr>
        <w:t>電話</w:t>
      </w:r>
      <w:r w:rsidRPr="000C259F">
        <w:rPr>
          <w:rFonts w:ascii="Times New Roman" w:eastAsia="標楷體" w:hAnsi="Times New Roman" w:cs="Times New Roman"/>
          <w:bCs/>
          <w:color w:val="000000"/>
          <w:sz w:val="28"/>
          <w:szCs w:val="28"/>
        </w:rPr>
        <w:t>:07-3517161</w:t>
      </w:r>
      <w:r w:rsidRPr="000C259F">
        <w:rPr>
          <w:rFonts w:ascii="Times New Roman" w:eastAsia="標楷體" w:hAnsi="Times New Roman" w:cs="Times New Roman" w:hint="eastAsia"/>
          <w:bCs/>
          <w:color w:val="000000"/>
          <w:sz w:val="28"/>
          <w:szCs w:val="28"/>
        </w:rPr>
        <w:t xml:space="preserve"> # 6214</w:t>
      </w:r>
      <w:r w:rsidRPr="000C259F">
        <w:rPr>
          <w:rFonts w:ascii="Times New Roman" w:eastAsia="標楷體" w:hAnsi="Times New Roman" w:cs="Times New Roman"/>
          <w:sz w:val="28"/>
          <w:szCs w:val="28"/>
        </w:rPr>
        <w:t>。</w:t>
      </w:r>
    </w:p>
    <w:p w:rsidR="00011CBC" w:rsidRPr="00011CBC" w:rsidRDefault="00011CBC" w:rsidP="00011CBC">
      <w:pPr>
        <w:snapToGrid w:val="0"/>
        <w:spacing w:line="400" w:lineRule="exact"/>
        <w:ind w:left="607" w:hangingChars="253" w:hanging="607"/>
        <w:rPr>
          <w:rFonts w:ascii="Times New Roman" w:eastAsia="標楷體" w:hAnsi="Times New Roman" w:cs="Times New Roman"/>
          <w:sz w:val="28"/>
          <w:szCs w:val="28"/>
        </w:rPr>
      </w:pPr>
      <w:r>
        <w:rPr>
          <w:rFonts w:hint="eastAsia"/>
        </w:rPr>
        <w:t>線上報名</w:t>
      </w:r>
      <w:r>
        <w:rPr>
          <w:rFonts w:hint="eastAsia"/>
        </w:rPr>
        <w:t>:</w:t>
      </w:r>
      <w:bookmarkStart w:id="0" w:name="_GoBack"/>
      <w:bookmarkEnd w:id="0"/>
      <w:r>
        <w:fldChar w:fldCharType="begin"/>
      </w:r>
      <w:r>
        <w:instrText xml:space="preserve"> HYPERLINK "https://www.mirdc.org.tw/ProseminarView.aspx?Cond=6813" </w:instrText>
      </w:r>
      <w:r>
        <w:fldChar w:fldCharType="separate"/>
      </w:r>
      <w:r>
        <w:rPr>
          <w:rStyle w:val="a7"/>
        </w:rPr>
        <w:t>https://www.mirdc.org.tw/ProseminarView.aspx?Cond=6813</w:t>
      </w:r>
      <w:r>
        <w:fldChar w:fldCharType="end"/>
      </w:r>
    </w:p>
    <w:sectPr w:rsidR="00011CBC" w:rsidRPr="00011CBC" w:rsidSect="000C259F">
      <w:pgSz w:w="11906" w:h="16838"/>
      <w:pgMar w:top="851" w:right="1797" w:bottom="85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237" w:rsidRDefault="00075237" w:rsidP="001205B9">
      <w:r>
        <w:separator/>
      </w:r>
    </w:p>
  </w:endnote>
  <w:endnote w:type="continuationSeparator" w:id="0">
    <w:p w:rsidR="00075237" w:rsidRDefault="00075237" w:rsidP="0012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標楷體">
    <w:altName w:val="標楷體y.烝.."/>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237" w:rsidRDefault="00075237" w:rsidP="001205B9">
      <w:r>
        <w:separator/>
      </w:r>
    </w:p>
  </w:footnote>
  <w:footnote w:type="continuationSeparator" w:id="0">
    <w:p w:rsidR="00075237" w:rsidRDefault="00075237" w:rsidP="001205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423"/>
    <w:rsid w:val="00011CBC"/>
    <w:rsid w:val="00075237"/>
    <w:rsid w:val="000C259F"/>
    <w:rsid w:val="000C5CA2"/>
    <w:rsid w:val="00105FE5"/>
    <w:rsid w:val="001205B9"/>
    <w:rsid w:val="0026587B"/>
    <w:rsid w:val="0043566E"/>
    <w:rsid w:val="004F3E07"/>
    <w:rsid w:val="00620423"/>
    <w:rsid w:val="00981F0D"/>
    <w:rsid w:val="00BE3C70"/>
    <w:rsid w:val="00DD15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5B9"/>
    <w:pPr>
      <w:tabs>
        <w:tab w:val="center" w:pos="4153"/>
        <w:tab w:val="right" w:pos="8306"/>
      </w:tabs>
      <w:snapToGrid w:val="0"/>
    </w:pPr>
    <w:rPr>
      <w:sz w:val="20"/>
      <w:szCs w:val="20"/>
    </w:rPr>
  </w:style>
  <w:style w:type="character" w:customStyle="1" w:styleId="a4">
    <w:name w:val="頁首 字元"/>
    <w:basedOn w:val="a0"/>
    <w:link w:val="a3"/>
    <w:uiPriority w:val="99"/>
    <w:rsid w:val="001205B9"/>
    <w:rPr>
      <w:sz w:val="20"/>
      <w:szCs w:val="20"/>
    </w:rPr>
  </w:style>
  <w:style w:type="paragraph" w:styleId="a5">
    <w:name w:val="footer"/>
    <w:basedOn w:val="a"/>
    <w:link w:val="a6"/>
    <w:uiPriority w:val="99"/>
    <w:unhideWhenUsed/>
    <w:rsid w:val="001205B9"/>
    <w:pPr>
      <w:tabs>
        <w:tab w:val="center" w:pos="4153"/>
        <w:tab w:val="right" w:pos="8306"/>
      </w:tabs>
      <w:snapToGrid w:val="0"/>
    </w:pPr>
    <w:rPr>
      <w:sz w:val="20"/>
      <w:szCs w:val="20"/>
    </w:rPr>
  </w:style>
  <w:style w:type="character" w:customStyle="1" w:styleId="a6">
    <w:name w:val="頁尾 字元"/>
    <w:basedOn w:val="a0"/>
    <w:link w:val="a5"/>
    <w:uiPriority w:val="99"/>
    <w:rsid w:val="001205B9"/>
    <w:rPr>
      <w:sz w:val="20"/>
      <w:szCs w:val="20"/>
    </w:rPr>
  </w:style>
  <w:style w:type="character" w:styleId="a7">
    <w:name w:val="Hyperlink"/>
    <w:basedOn w:val="a0"/>
    <w:uiPriority w:val="99"/>
    <w:semiHidden/>
    <w:unhideWhenUsed/>
    <w:rsid w:val="00011C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5B9"/>
    <w:pPr>
      <w:tabs>
        <w:tab w:val="center" w:pos="4153"/>
        <w:tab w:val="right" w:pos="8306"/>
      </w:tabs>
      <w:snapToGrid w:val="0"/>
    </w:pPr>
    <w:rPr>
      <w:sz w:val="20"/>
      <w:szCs w:val="20"/>
    </w:rPr>
  </w:style>
  <w:style w:type="character" w:customStyle="1" w:styleId="a4">
    <w:name w:val="頁首 字元"/>
    <w:basedOn w:val="a0"/>
    <w:link w:val="a3"/>
    <w:uiPriority w:val="99"/>
    <w:rsid w:val="001205B9"/>
    <w:rPr>
      <w:sz w:val="20"/>
      <w:szCs w:val="20"/>
    </w:rPr>
  </w:style>
  <w:style w:type="paragraph" w:styleId="a5">
    <w:name w:val="footer"/>
    <w:basedOn w:val="a"/>
    <w:link w:val="a6"/>
    <w:uiPriority w:val="99"/>
    <w:unhideWhenUsed/>
    <w:rsid w:val="001205B9"/>
    <w:pPr>
      <w:tabs>
        <w:tab w:val="center" w:pos="4153"/>
        <w:tab w:val="right" w:pos="8306"/>
      </w:tabs>
      <w:snapToGrid w:val="0"/>
    </w:pPr>
    <w:rPr>
      <w:sz w:val="20"/>
      <w:szCs w:val="20"/>
    </w:rPr>
  </w:style>
  <w:style w:type="character" w:customStyle="1" w:styleId="a6">
    <w:name w:val="頁尾 字元"/>
    <w:basedOn w:val="a0"/>
    <w:link w:val="a5"/>
    <w:uiPriority w:val="99"/>
    <w:rsid w:val="001205B9"/>
    <w:rPr>
      <w:sz w:val="20"/>
      <w:szCs w:val="20"/>
    </w:rPr>
  </w:style>
  <w:style w:type="character" w:styleId="a7">
    <w:name w:val="Hyperlink"/>
    <w:basedOn w:val="a0"/>
    <w:uiPriority w:val="99"/>
    <w:semiHidden/>
    <w:unhideWhenUsed/>
    <w:rsid w:val="00011C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272</Words>
  <Characters>1557</Characters>
  <Application>Microsoft Office Word</Application>
  <DocSecurity>0</DocSecurity>
  <Lines>12</Lines>
  <Paragraphs>3</Paragraphs>
  <ScaleCrop>false</ScaleCrop>
  <Company>mirdc</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m011543</dc:creator>
  <cp:lastModifiedBy>m011543</cp:lastModifiedBy>
  <cp:revision>11</cp:revision>
  <dcterms:created xsi:type="dcterms:W3CDTF">2019-04-23T09:24:00Z</dcterms:created>
  <dcterms:modified xsi:type="dcterms:W3CDTF">2019-04-24T02:55:00Z</dcterms:modified>
</cp:coreProperties>
</file>